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5" w:name="Xbdb9d24740ee764ffdce4c4639919aff44bb9e8"/>
    <w:p>
      <w:pPr>
        <w:pStyle w:val="Heading1"/>
      </w:pPr>
      <w:r>
        <w:t xml:space="preserve">The Pivotal Role of the Biomedical Engineer in China Shanghai</w:t>
      </w:r>
    </w:p>
    <w:p>
      <w:pPr>
        <w:pStyle w:val="FirstParagraph"/>
      </w:pPr>
      <w:r>
        <w:t xml:space="preserve">In the rapidly evolving landscape of global healthcare, few professions are as critical or dynamic as that of the</w:t>
      </w:r>
      <w:r>
        <w:t xml:space="preserve"> </w:t>
      </w:r>
      <w:r>
        <w:t xml:space="preserve">Biomedical Engineer</w:t>
      </w:r>
      <w:r>
        <w:t xml:space="preserve">. These professionals stand at the unique intersection of engineering principles and medical science, driving innovation that saves lives and improves quality of care. Nowhere is this convergence more vibrant or necessary than in</w:t>
      </w:r>
      <w:r>
        <w:t xml:space="preserve"> </w:t>
      </w:r>
      <w:r>
        <w:t xml:space="preserve">China Shanghai</w:t>
      </w:r>
      <w:r>
        <w:t xml:space="preserve">, a metropolis that serves as both a historical gateway to the West and a modern powerhouse of technological advancement. This essay explores the essential contributions, challenges, and future prospects of the</w:t>
      </w:r>
      <w:r>
        <w:t xml:space="preserve"> </w:t>
      </w:r>
      <w:r>
        <w:t xml:space="preserve">Biomedical Engineer</w:t>
      </w:r>
      <w:r>
        <w:t xml:space="preserve"> </w:t>
      </w:r>
      <w:r>
        <w:t xml:space="preserve">within the unique ecosystem of</w:t>
      </w:r>
      <w:r>
        <w:t xml:space="preserve"> </w:t>
      </w:r>
      <w:r>
        <w:t xml:space="preserve">China Shanghai</w:t>
      </w:r>
      <w:r>
        <w:t xml:space="preserve">.</w:t>
      </w:r>
    </w:p>
    <w:bookmarkStart w:id="20" w:name="Xe4692e9362621bae77f08f5f50dd7ab9a87664c"/>
    <w:p>
      <w:pPr>
        <w:pStyle w:val="Heading2"/>
      </w:pPr>
      <w:r>
        <w:t xml:space="preserve">The Unique Context: China Shanghai as a Healthcare Hub</w:t>
      </w:r>
    </w:p>
    <w:p>
      <w:pPr>
        <w:pStyle w:val="FirstParagraph"/>
      </w:pPr>
      <w:r>
        <w:t xml:space="preserve">China Shanghai</w:t>
      </w:r>
      <w:r>
        <w:t xml:space="preserve"> </w:t>
      </w:r>
      <w:r>
        <w:t xml:space="preserve">is not merely a city; it is a symbol of China’s economic miracle and its aspiration to lead in high-tech industries. As one of the most populous cities in the world,</w:t>
      </w:r>
      <w:r>
        <w:t xml:space="preserve"> </w:t>
      </w:r>
      <w:r>
        <w:t xml:space="preserve">China Shanghai</w:t>
      </w:r>
      <w:r>
        <w:t xml:space="preserve"> </w:t>
      </w:r>
      <w:r>
        <w:t xml:space="preserve">faces significant demographic challenges, particularly regarding an aging population. This demographic shift has created an urgent demand for advanced medical infrastructure and personalized healthcare solutions. In this context, the city has established itself as a leading hub for biomedical industries in Asia. From the Zhangjiang Hi-Tech Park to numerous international research institutes,</w:t>
      </w:r>
      <w:r>
        <w:t xml:space="preserve"> </w:t>
      </w:r>
      <w:r>
        <w:t xml:space="preserve">China Shanghai</w:t>
      </w:r>
      <w:r>
        <w:t xml:space="preserve"> </w:t>
      </w:r>
      <w:r>
        <w:t xml:space="preserve">provides fertile ground for engineering breakthroughs.</w:t>
      </w:r>
    </w:p>
    <w:p>
      <w:pPr>
        <w:pStyle w:val="BodyText"/>
      </w:pPr>
      <w:r>
        <w:t xml:space="preserve">The infrastructure of</w:t>
      </w:r>
      <w:r>
        <w:t xml:space="preserve"> </w:t>
      </w:r>
      <w:r>
        <w:t xml:space="preserve">China Shanghai</w:t>
      </w:r>
      <w:r>
        <w:t xml:space="preserve"> </w:t>
      </w:r>
      <w:r>
        <w:t xml:space="preserve">supports a dense network of top-tier hospitals, such as Zhongshan Hospital and Ruijin Hospital. These institutions are not only centers for patient care but also crucibles for medical innovation. It is here that the theoretical knowledge of engineering meets the practical necessities of clinical practice, creating a dynamic environment where</w:t>
      </w:r>
      <w:r>
        <w:t xml:space="preserve"> </w:t>
      </w:r>
      <w:r>
        <w:t xml:space="preserve">Biomedical Engineer</w:t>
      </w:r>
      <w:r>
        <w:t xml:space="preserve"> </w:t>
      </w:r>
      <w:r>
        <w:t xml:space="preserve">professionals thrive.</w:t>
      </w:r>
    </w:p>
    <w:bookmarkEnd w:id="20"/>
    <w:bookmarkStart w:id="21" w:name="Xbe45d8be62d4cac0d85cdeb38e6d5fe9f01154d"/>
    <w:p>
      <w:pPr>
        <w:pStyle w:val="Heading2"/>
      </w:pPr>
      <w:r>
        <w:t xml:space="preserve">The Core Responsibilities of the Biomedical Engineer</w:t>
      </w:r>
    </w:p>
    <w:p>
      <w:pPr>
        <w:pStyle w:val="FirstParagraph"/>
      </w:pPr>
      <w:r>
        <w:t xml:space="preserve">A</w:t>
      </w:r>
      <w:r>
        <w:t xml:space="preserve"> </w:t>
      </w:r>
      <w:r>
        <w:t xml:space="preserve">Biomedical Engineer</w:t>
      </w:r>
      <w:r>
        <w:t xml:space="preserve"> </w:t>
      </w:r>
      <w:r>
        <w:t xml:space="preserve">is tasked with designing and developing equipment, devices, computer systems, and software used in healthcare. In</w:t>
      </w:r>
      <w:r>
        <w:t xml:space="preserve"> </w:t>
      </w:r>
      <w:r>
        <w:t xml:space="preserve">China Shanghai</w:t>
      </w:r>
      <w:r>
        <w:t xml:space="preserve">, the scope of this role has expanded significantly. Modern</w:t>
      </w:r>
      <w:r>
        <w:t xml:space="preserve"> </w:t>
      </w:r>
      <w:r>
        <w:t xml:space="preserve">Biomedical Engineer</w:t>
      </w:r>
      <w:r>
        <w:t xml:space="preserve"> </w:t>
      </w:r>
      <w:r>
        <w:t xml:space="preserve">roles involve more than just maintaining MRI machines or pacemakers; they encompass the development of artificial intelligence algorithms for diagnostic imaging, the creation of biocompatible materials for implants, and the engineering of robotic surgery assistants.</w:t>
      </w:r>
    </w:p>
    <w:p>
      <w:pPr>
        <w:pStyle w:val="BodyText"/>
      </w:pPr>
      <w:r>
        <w:t xml:space="preserve">One of the primary responsibilities is innovation.</w:t>
      </w:r>
      <w:r>
        <w:t xml:space="preserve"> </w:t>
      </w:r>
      <w:r>
        <w:t xml:space="preserve">Biomedical Engineer</w:t>
      </w:r>
      <w:r>
        <w:t xml:space="preserve"> </w:t>
      </w:r>
      <w:r>
        <w:t xml:space="preserve">professionals in</w:t>
      </w:r>
      <w:r>
        <w:t xml:space="preserve"> </w:t>
      </w:r>
      <w:r>
        <w:t xml:space="preserve">China Shanghai</w:t>
      </w:r>
      <w:r>
        <w:t xml:space="preserve"> </w:t>
      </w:r>
      <w:r>
        <w:t xml:space="preserve">are actively involved in Research and Development (R&amp;D) projects aimed at creating cost-effective medical technologies accessible to a broader population. Given the sheer size of the patient base in</w:t>
      </w:r>
      <w:r>
        <w:t xml:space="preserve"> </w:t>
      </w:r>
      <w:r>
        <w:t xml:space="preserve">China Shanghai</w:t>
      </w:r>
      <w:r>
        <w:t xml:space="preserve">, scalability is a key consideration. Engineers must design solutions that can be mass-produced without compromising on quality or precision.</w:t>
      </w:r>
    </w:p>
    <w:bookmarkEnd w:id="21"/>
    <w:bookmarkStart w:id="22" w:name="X03b306338604cf888b4ee1edd1e992a182e339d"/>
    <w:p>
      <w:pPr>
        <w:pStyle w:val="Heading2"/>
      </w:pPr>
      <w:r>
        <w:t xml:space="preserve">Technological Integration and Digital Health</w:t>
      </w:r>
    </w:p>
    <w:p>
      <w:pPr>
        <w:pStyle w:val="FirstParagraph"/>
      </w:pPr>
      <w:r>
        <w:t xml:space="preserve">China Shanghai</w:t>
      </w:r>
      <w:r>
        <w:t xml:space="preserve"> </w:t>
      </w:r>
      <w:r>
        <w:t xml:space="preserve">is at the forefront of the digital health revolution. The integration of Big Data, Internet of Things (IoT), and 5G technology into healthcare systems has transformed the role of the</w:t>
      </w:r>
      <w:r>
        <w:t xml:space="preserve"> </w:t>
      </w:r>
      <w:r>
        <w:t xml:space="preserve">Biomedical Engineer</w:t>
      </w:r>
      <w:r>
        <w:t xml:space="preserve">. In this city,</w:t>
      </w:r>
      <w:r>
        <w:t xml:space="preserve"> </w:t>
      </w:r>
      <w:r>
        <w:t xml:space="preserve">Biomedical Engineer</w:t>
      </w:r>
      <w:r>
        <w:t xml:space="preserve"> </w:t>
      </w:r>
      <w:r>
        <w:t xml:space="preserve">professionals are essential in building interconnected hospital networks where patient data is securely transmitted and analyzed in real-time. For instance, remote monitoring devices engineered by these professionals allow doctors to track patients’ vital signs from home, reducing the burden on crowded hospitals in</w:t>
      </w:r>
      <w:r>
        <w:t xml:space="preserve"> </w:t>
      </w:r>
      <w:r>
        <w:t xml:space="preserve">China Shanghai</w:t>
      </w:r>
      <w:r>
        <w:t xml:space="preserve">.</w:t>
      </w:r>
    </w:p>
    <w:p>
      <w:pPr>
        <w:pStyle w:val="BodyText"/>
      </w:pPr>
      <w:r>
        <w:t xml:space="preserve">Furthermore, the push for "Smart Hospitals" in</w:t>
      </w:r>
      <w:r>
        <w:t xml:space="preserve"> </w:t>
      </w:r>
      <w:r>
        <w:t xml:space="preserve">China Shanghai</w:t>
      </w:r>
      <w:r>
        <w:t xml:space="preserve"> </w:t>
      </w:r>
      <w:r>
        <w:t xml:space="preserve">requires engineers who understand both hardware and software. A</w:t>
      </w:r>
      <w:r>
        <w:t xml:space="preserve"> </w:t>
      </w:r>
      <w:r>
        <w:t xml:space="preserve">Biomedical Engineer</w:t>
      </w:r>
      <w:r>
        <w:t xml:space="preserve"> </w:t>
      </w:r>
      <w:r>
        <w:t xml:space="preserve">must ensure that medical devices are not only physically robust but also digitally secure against cyber threats. This dual expertise is crucial in maintaining patient privacy and ensuring the reliability of critical life-support systems.</w:t>
      </w:r>
    </w:p>
    <w:bookmarkEnd w:id="22"/>
    <w:bookmarkStart w:id="23" w:name="challenges-and-regulatory-frameworks"/>
    <w:p>
      <w:pPr>
        <w:pStyle w:val="Heading2"/>
      </w:pPr>
      <w:r>
        <w:t xml:space="preserve">Challenges and Regulatory Frameworks</w:t>
      </w:r>
    </w:p>
    <w:p>
      <w:pPr>
        <w:pStyle w:val="FirstParagraph"/>
      </w:pPr>
      <w:r>
        <w:t xml:space="preserve">The work of a</w:t>
      </w:r>
      <w:r>
        <w:t xml:space="preserve"> </w:t>
      </w:r>
      <w:r>
        <w:t xml:space="preserve">Biomedical Engineer</w:t>
      </w:r>
      <w:r>
        <w:t xml:space="preserve"> </w:t>
      </w:r>
      <w:r>
        <w:t xml:space="preserve">in</w:t>
      </w:r>
      <w:r>
        <w:t xml:space="preserve"> </w:t>
      </w:r>
      <w:r>
        <w:t xml:space="preserve">China Shanghai</w:t>
      </w:r>
      <w:r>
        <w:t xml:space="preserve"> </w:t>
      </w:r>
      <w:r>
        <w:t xml:space="preserve">is not without its challenges. The regulatory environment, governed by organizations such as the National Medical Products Administration (NMPA), is rigorous. Engineers must navigate complex approval processes to bring new devices to market. This requires a deep understanding of compliance standards, quality control protocols, and ethical considerations.</w:t>
      </w:r>
    </w:p>
    <w:p>
      <w:pPr>
        <w:pStyle w:val="BodyText"/>
      </w:pPr>
      <w:r>
        <w:t xml:space="preserve">Additionally, there is a constant pressure to keep pace with global technological advancements.</w:t>
      </w:r>
      <w:r>
        <w:t xml:space="preserve"> </w:t>
      </w:r>
      <w:r>
        <w:t xml:space="preserve">China Shanghai</w:t>
      </w:r>
      <w:r>
        <w:t xml:space="preserve"> </w:t>
      </w:r>
      <w:r>
        <w:t xml:space="preserve">competes with Silicon Valley and European tech hubs for talent and investment. Consequently,</w:t>
      </w:r>
      <w:r>
        <w:t xml:space="preserve"> </w:t>
      </w:r>
      <w:r>
        <w:t xml:space="preserve">Biomedical Engineer</w:t>
      </w:r>
      <w:r>
        <w:t xml:space="preserve"> </w:t>
      </w:r>
      <w:r>
        <w:t xml:space="preserve">professionals must engage in continuous learning and professional development to remain competitive. The fast-paced nature of the industry in</w:t>
      </w:r>
      <w:r>
        <w:t xml:space="preserve"> </w:t>
      </w:r>
      <w:r>
        <w:t xml:space="preserve">China Shanghai</w:t>
      </w:r>
      <w:r>
        <w:t xml:space="preserve"> </w:t>
      </w:r>
      <w:r>
        <w:t xml:space="preserve">demands agility, creativity, and a relentless pursuit of excellence.</w:t>
      </w:r>
    </w:p>
    <w:bookmarkEnd w:id="23"/>
    <w:bookmarkStart w:id="24" w:name="Xead028493cbec5b1ea3c19fa4b28f26e1380765"/>
    <w:p>
      <w:pPr>
        <w:pStyle w:val="Heading2"/>
      </w:pPr>
      <w:r>
        <w:t xml:space="preserve">The Future Outlook: Collaboration and Sustainability</w:t>
      </w:r>
    </w:p>
    <w:p>
      <w:pPr>
        <w:pStyle w:val="FirstParagraph"/>
      </w:pPr>
      <w:r>
        <w:t xml:space="preserve">Looking ahead, the role of the</w:t>
      </w:r>
      <w:r>
        <w:t xml:space="preserve"> </w:t>
      </w:r>
      <w:r>
        <w:t xml:space="preserve">Biomedical Engineer</w:t>
      </w:r>
      <w:r>
        <w:t xml:space="preserve"> </w:t>
      </w:r>
      <w:r>
        <w:t xml:space="preserve">in</w:t>
      </w:r>
      <w:r>
        <w:t xml:space="preserve"> </w:t>
      </w:r>
      <w:r>
        <w:t xml:space="preserve">China Shanghai</w:t>
      </w:r>
      <w:r>
        <w:t xml:space="preserve"> </w:t>
      </w:r>
      <w:r>
        <w:t xml:space="preserve">will likely expand to include greater emphasis on sustainability and green engineering. As environmental concerns grow, there is a need for medical devices that are energy-efficient and made from recyclable materials. Furthermore, international collaboration is increasing.</w:t>
      </w:r>
      <w:r>
        <w:t xml:space="preserve"> </w:t>
      </w:r>
      <w:r>
        <w:t xml:space="preserve">China Shanghai</w:t>
      </w:r>
      <w:r>
        <w:t xml:space="preserve"> </w:t>
      </w:r>
      <w:r>
        <w:t xml:space="preserve">serves as a bridge between Eastern and Western medical technologies, fostering cross-border partnerships that enhance the capabilities of local engineers.</w:t>
      </w:r>
    </w:p>
    <w:p>
      <w:pPr>
        <w:pStyle w:val="BodyText"/>
      </w:pPr>
      <w:r>
        <w:t xml:space="preserve">In conclusion, the</w:t>
      </w:r>
      <w:r>
        <w:t xml:space="preserve"> </w:t>
      </w:r>
      <w:r>
        <w:t xml:space="preserve">Biomedical Engineer</w:t>
      </w:r>
      <w:r>
        <w:t xml:space="preserve"> </w:t>
      </w:r>
      <w:r>
        <w:t xml:space="preserve">is a cornerstone of healthcare innovation in</w:t>
      </w:r>
      <w:r>
        <w:t xml:space="preserve"> </w:t>
      </w:r>
      <w:r>
        <w:t xml:space="preserve">China Shanghai</w:t>
      </w:r>
      <w:r>
        <w:t xml:space="preserve">. By combining technical expertise with medical insight, these professionals address the specific health challenges of one of the world’s most dynamic cities. As</w:t>
      </w:r>
      <w:r>
        <w:t xml:space="preserve"> </w:t>
      </w:r>
      <w:r>
        <w:t xml:space="preserve">China Shanghai</w:t>
      </w:r>
      <w:r>
        <w:t xml:space="preserve"> </w:t>
      </w:r>
      <w:r>
        <w:t xml:space="preserve">continues to grow and evolve, the demand for skilled</w:t>
      </w:r>
      <w:r>
        <w:t xml:space="preserve"> </w:t>
      </w:r>
      <w:r>
        <w:t xml:space="preserve">Biomedical Engineer</w:t>
      </w:r>
      <w:r>
        <w:t xml:space="preserve"> </w:t>
      </w:r>
      <w:r>
        <w:t xml:space="preserve">talent will only increase. Their work not only supports the health and well-being of millions but also positions</w:t>
      </w:r>
      <w:r>
        <w:t xml:space="preserve"> </w:t>
      </w:r>
      <w:r>
        <w:t xml:space="preserve">China Shanghai</w:t>
      </w:r>
      <w:r>
        <w:t xml:space="preserve"> </w:t>
      </w:r>
      <w:r>
        <w:t xml:space="preserve">as a global leader in biomedical engineering excellence.</w:t>
      </w:r>
    </w:p>
    <w:p>
      <w:r>
        <w:pict>
          <v:rect style="width:0;height:1.5pt" o:hralign="center" o:hrstd="t" o:hr="t"/>
        </w:pict>
      </w:r>
    </w:p>
    <w:p>
      <w:pPr>
        <w:pStyle w:val="FirstParagraph"/>
      </w:pPr>
      <w:r>
        <w:rPr>
          <w:iCs/>
          <w:i/>
        </w:rPr>
        <w:t xml:space="preserve">This essay highlights the critical intersection of engineering, medicine, and urban development in one of China's most prominent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Biomedical Engineer in China Shanghai</dc:title>
  <dc:creator/>
  <dc:language>en</dc:language>
  <cp:keywords/>
  <dcterms:created xsi:type="dcterms:W3CDTF">2026-07-29T10:28:04Z</dcterms:created>
  <dcterms:modified xsi:type="dcterms:W3CDTF">2026-07-29T10:28:04Z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