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X5da486934bad4107d8aab695367a5ad1cc1d296"/>
    <w:p>
      <w:pPr>
        <w:pStyle w:val="Heading1"/>
      </w:pPr>
      <w:r>
        <w:t xml:space="preserve">The Intersection of Innovation and Tradition: The Role of the Biomedical Engineer in Italy, Rome</w:t>
      </w:r>
    </w:p>
    <w:p>
      <w:pPr>
        <w:pStyle w:val="FirstParagraph"/>
      </w:pPr>
      <w:r>
        <w:t xml:space="preserve">In the heart of Europe, where ancient history whispers from every marble column and modern ambition drives technological advancement, lies a unique ecosystem for scientific innovation. This is</w:t>
      </w:r>
      <w:r>
        <w:t xml:space="preserve"> </w:t>
      </w:r>
      <w:r>
        <w:rPr>
          <w:bCs/>
          <w:b/>
        </w:rPr>
        <w:t xml:space="preserve">Rome</w:t>
      </w:r>
      <w:r>
        <w:t xml:space="preserve">, the capital of</w:t>
      </w:r>
      <w:r>
        <w:t xml:space="preserve"> </w:t>
      </w:r>
      <w:r>
        <w:rPr>
          <w:bCs/>
          <w:b/>
        </w:rPr>
        <w:t xml:space="preserve">Italy</w:t>
      </w:r>
      <w:r>
        <w:t xml:space="preserve">, a city that serves as more than just a historical monument; it is becoming an increasingly vibrant hub for advanced medical technology and healthcare engineering. Within this dynamic landscape, the role of the</w:t>
      </w:r>
    </w:p>
    <w:p>
      <w:pPr>
        <w:pStyle w:val="BodyText"/>
      </w:pPr>
      <w:r>
        <w:t xml:space="preserve">Biomedical Engineer</w:t>
      </w:r>
      <w:r>
        <w:t xml:space="preserve"> </w:t>
      </w:r>
      <w:r>
        <w:rPr>
          <w:iCs/>
          <w:i/>
        </w:rPr>
        <w:t xml:space="preserve">has emerged as a critical pillar in bridging the gap between traditional medicine and cutting-edge technological solutions.</w:t>
      </w:r>
    </w:p>
    <w:p>
      <w:pPr>
        <w:pStyle w:val="BodyText"/>
      </w:pPr>
      <w:r>
        <w:t xml:space="preserve">The profession of a</w:t>
      </w:r>
      <w:r>
        <w:t xml:space="preserve"> </w:t>
      </w:r>
      <w:r>
        <w:rPr>
          <w:bCs/>
          <w:b/>
        </w:rPr>
        <w:t xml:space="preserve">Biomedical Engineer</w:t>
      </w:r>
      <w:r>
        <w:t xml:space="preserve"> </w:t>
      </w:r>
      <w:r>
        <w:rPr>
          <w:iCs/>
          <w:i/>
        </w:rPr>
        <w:t xml:space="preserve">is multifaceted. These professionals are trained at the intersection of engineering principles and biological sciences, tasked with designing, developing, and applying equipment and devices used in medical diagnostics, monitoring, therapy, and rehabilitation. In the context of</w:t>
      </w:r>
      <w:r>
        <w:rPr>
          <w:iCs/>
          <w:i/>
        </w:rPr>
        <w:t xml:space="preserve"> </w:t>
      </w:r>
      <w:r>
        <w:rPr>
          <w:bCs/>
          <w:b/>
          <w:iCs/>
          <w:i/>
        </w:rPr>
        <w:t xml:space="preserve">Italy</w:t>
      </w:r>
      <w:r>
        <w:rPr>
          <w:iCs/>
          <w:i/>
        </w:rPr>
        <w:t xml:space="preserve">, a nation renowned for its high standards of public healthcare (the Servizio Sanitario Nazionale) and its robust pharmaceutical industry represented by giants like Pfizer Italia (formerly Zambon) or Angelini, the demand for skilled engineers is growing exponentially.</w:t>
      </w:r>
    </w:p>
    <w:p>
      <w:pPr>
        <w:pStyle w:val="BodyText"/>
      </w:pPr>
      <w:r>
        <w:t xml:space="preserve">Rome specifically offers a distinct advantage due to its concentration of academic excellence and medical infrastructure. Institutions such as Sapienza University of Rome, one of the largest universities in Europe, have established robust biomedical engineering departments that collaborate closely with major hospitals like the Policlinico Umberto I. This synergy creates a fertile ground for research and development. For a</w:t>
      </w:r>
      <w:r>
        <w:t xml:space="preserve"> </w:t>
      </w:r>
      <w:r>
        <w:rPr>
          <w:bCs/>
          <w:b/>
        </w:rPr>
        <w:t xml:space="preserve">Biomedical Engineer</w:t>
      </w:r>
      <w:r>
        <w:rPr>
          <w:iCs/>
          <w:i/>
        </w:rPr>
        <w:t xml:space="preserve">, working in Rome means being part of an environment where theoretical knowledge is rapidly translated into clinical practice.</w:t>
      </w:r>
    </w:p>
    <w:p>
      <w:pPr>
        <w:pStyle w:val="BodyText"/>
      </w:pPr>
      <w:r>
        <w:t xml:space="preserve">One of the primary areas where</w:t>
      </w:r>
    </w:p>
    <w:p>
      <w:pPr>
        <w:pStyle w:val="BodyText"/>
      </w:pPr>
      <w:r>
        <w:t xml:space="preserve">Biomedical Engineers</w:t>
      </w:r>
      <w:r>
        <w:t xml:space="preserve"> </w:t>
      </w:r>
      <w:r>
        <w:rPr>
          <w:iCs/>
          <w:i/>
        </w:rPr>
        <w:t xml:space="preserve">contribute in Italy is medical device manufacturing and innovation. Italy has a thriving cluster of small and medium-sized enterprises (SMEs) specializing in medical devices, particularly in regions like Lombardy, but Rome serves as a central hub for management, regulation liaison, and high-level R&amp;D. These engineers work on everything from prosthetics to advanced imaging systems such as MRI and CT scanners. They ensure that these complex machines are not only technically proficient but also ergonomic for patients and intuitive for medical staff.</w:t>
      </w:r>
    </w:p>
    <w:p>
      <w:pPr>
        <w:pStyle w:val="BodyText"/>
      </w:pPr>
      <w:r>
        <w:t xml:space="preserve">Furthermore, the aging population in Italy presents both a challenge and an opportunity for</w:t>
      </w:r>
    </w:p>
    <w:p>
      <w:pPr>
        <w:pStyle w:val="BodyText"/>
      </w:pPr>
      <w:r>
        <w:t xml:space="preserve">Biomedical Engineers</w:t>
      </w:r>
      <w:r>
        <w:rPr>
          <w:iCs/>
          <w:i/>
        </w:rPr>
        <w:t xml:space="preserve">. As the demographic landscape shifts towards an older society, there is a pressing need for technologies that support elderly care at home. This has led to increased interest in wearable health monitors, remote patient monitoring systems, and smart home adaptations designed by biomedical engineers. In Rome, startups incubated within university technology transfer offices are pioneering these solutions, aiming to reduce the burden on hospitals while improving the quality of life for seniors.</w:t>
      </w:r>
    </w:p>
    <w:p>
      <w:pPr>
        <w:pStyle w:val="BodyText"/>
      </w:pPr>
      <w:r>
        <w:t xml:space="preserve">The regulatory environment in Italy is another critical factor influencing the work of</w:t>
      </w:r>
    </w:p>
    <w:p>
      <w:pPr>
        <w:pStyle w:val="BodyText"/>
      </w:pPr>
      <w:r>
        <w:t xml:space="preserve">Biomedical Engineers</w:t>
      </w:r>
      <w:r>
        <w:rPr>
          <w:iCs/>
          <w:i/>
        </w:rPr>
        <w:t xml:space="preserve">. Operating within the European Union framework, engineers must navigate stringent regulations regarding safety, efficacy, and data privacy. This requires a deep understanding not only of engineering but also of legal compliance and ethics. In Rome, collaboration with agencies like the Italian Medicines Agency (AIFA) is essential for bringing new medical technologies to market. Engineers often act as liaisons between technical teams and regulatory bodies, ensuring that innovations meet all necessary standards before reaching patients.</w:t>
      </w:r>
    </w:p>
    <w:p>
      <w:pPr>
        <w:pStyle w:val="BodyText"/>
      </w:pPr>
      <w:r>
        <w:t xml:space="preserve">Education plays a pivotal role in sustaining this growth. The curriculum for</w:t>
      </w:r>
    </w:p>
    <w:p>
      <w:pPr>
        <w:pStyle w:val="BodyText"/>
      </w:pPr>
      <w:r>
        <w:t xml:space="preserve">Biomedical Engineers</w:t>
      </w:r>
      <w:r>
        <w:t xml:space="preserve"> </w:t>
      </w:r>
      <w:r>
        <w:rPr>
          <w:iCs/>
          <w:i/>
        </w:rPr>
        <w:t xml:space="preserve">in Italy is rigorous, combining core engineering subjects with biology, physiology, and pharmacology. In Rome, students benefit from access to state-of-the-art laboratories and clinical settings. This hands-on experience is invaluable, allowing future engineers to understand the real-world constraints of medical environments. Moreover, international collaboration programs bring global perspectives into Roman classrooms preparing the next generation of leaders in health tech.</w:t>
      </w:r>
    </w:p>
    <w:p>
      <w:pPr>
        <w:pStyle w:val="BodyText"/>
      </w:pPr>
      <w:r>
        <w:t xml:space="preserve">Another significant aspect is the integration of artificial intelligence and data science into biomedical engineering. Rome’s tech scene is expanding rapidly, with numerous AI startups focusing on healthcare applications.</w:t>
      </w:r>
    </w:p>
    <w:p>
      <w:pPr>
        <w:pStyle w:val="BodyText"/>
      </w:pPr>
      <w:r>
        <w:t xml:space="preserve">Biomedical Engineers</w:t>
      </w:r>
      <w:r>
        <w:t xml:space="preserve"> </w:t>
      </w:r>
      <w:r>
        <w:rPr>
          <w:iCs/>
          <w:i/>
        </w:rPr>
        <w:t xml:space="preserve">are at the forefront of this revolution, developing algorithms that can predict disease onset, analyze medical images for early detection of cancers or neurological disorders, and personalize treatment plans based on genetic profiles. This data-driven approach promises to transform patient care from reactive to proactive.</w:t>
      </w:r>
    </w:p>
    <w:p>
      <w:pPr>
        <w:pStyle w:val="BodyText"/>
      </w:pPr>
      <w:r>
        <w:t xml:space="preserve">Sustainability is also becoming a key focus for</w:t>
      </w:r>
    </w:p>
    <w:p>
      <w:pPr>
        <w:pStyle w:val="BodyText"/>
      </w:pPr>
      <w:r>
        <w:t xml:space="preserve">Biomedical Engineers</w:t>
      </w:r>
      <w:r>
        <w:t xml:space="preserve"> </w:t>
      </w:r>
      <w:r>
        <w:rPr>
          <w:iCs/>
          <w:i/>
        </w:rPr>
        <w:t xml:space="preserve">in Italy. Hospitals generate substantial waste, including hazardous materials and single-use plastics. Engineers are designing more sustainable medical devices that are recyclable or made from biodegradable materials. Additionally, they work on energy-efficient systems for hospitals, contributing to broader environmental goals aligned with European Green Deal initiatives.</w:t>
      </w:r>
    </w:p>
    <w:p>
      <w:pPr>
        <w:pStyle w:val="BodyText"/>
      </w:pPr>
      <w:r>
        <w:t xml:space="preserve">In conclusion, the role of the</w:t>
      </w:r>
    </w:p>
    <w:p>
      <w:pPr>
        <w:pStyle w:val="BodyText"/>
      </w:pPr>
      <w:r>
        <w:t xml:space="preserve">Biomedical Engineer</w:t>
      </w:r>
      <w:r>
        <w:t xml:space="preserve"> </w:t>
      </w:r>
      <w:r>
        <w:rPr>
          <w:iCs/>
          <w:i/>
        </w:rPr>
        <w:t xml:space="preserve">in</w:t>
      </w:r>
      <w:r>
        <w:rPr>
          <w:iCs/>
          <w:i/>
        </w:rPr>
        <w:t xml:space="preserve"> </w:t>
      </w:r>
      <w:r>
        <w:rPr>
          <w:bCs/>
          <w:b/>
          <w:iCs/>
          <w:i/>
        </w:rPr>
        <w:t xml:space="preserve">Rome</w:t>
      </w:r>
      <w:r>
        <w:rPr>
          <w:iCs/>
          <w:i/>
        </w:rPr>
        <w:t xml:space="preserve">,</w:t>
      </w:r>
      <w:r>
        <w:rPr>
          <w:iCs/>
          <w:i/>
        </w:rPr>
        <w:t xml:space="preserve"> </w:t>
      </w:r>
      <w:r>
        <w:rPr>
          <w:bCs/>
          <w:b/>
          <w:iCs/>
          <w:i/>
        </w:rPr>
        <w:t xml:space="preserve">Italy</w:t>
      </w:r>
      <w:r>
        <w:rPr>
          <w:iCs/>
          <w:i/>
        </w:rPr>
        <w:t xml:space="preserve">, is pivotal and increasingly sophisticated. It combines technical expertise with a deep understanding of human biology and healthcare systems. As Rome continues to evolve into a center for medical innovation, these professionals will be instrumental in shaping the future of healthcare—making it more accessible, efficient, and personalized. The fusion of Italy’s rich cultural heritage with its modern scientific capabilities creates a unique opportunity for biomedical engineering excellence, promising advancements that will benefit not just local communities but the global health ecosystem.</w:t>
      </w:r>
    </w:p>
    <w:p>
      <w:pPr>
        <w:pStyle w:val="BodyText"/>
      </w:pPr>
      <w:r>
        <w:t xml:space="preserve">The journey ahead involves continuous learning and adaptation. As technologies evolve from nanobots to telemedicine platforms,</w:t>
      </w:r>
    </w:p>
    <w:p>
      <w:pPr>
        <w:pStyle w:val="BodyText"/>
      </w:pPr>
      <w:r>
        <w:t xml:space="preserve">Biomedical Engineers</w:t>
      </w:r>
      <w:r>
        <w:t xml:space="preserve"> </w:t>
      </w:r>
      <w:r>
        <w:rPr>
          <w:iCs/>
          <w:i/>
        </w:rPr>
        <w:t xml:space="preserve">must remain agile, embracing interdisciplinary knowledge and fostering collaborations across borders. In</w:t>
      </w:r>
      <w:r>
        <w:rPr>
          <w:iCs/>
          <w:i/>
        </w:rPr>
        <w:t xml:space="preserve"> </w:t>
      </w:r>
      <w:r>
        <w:rPr>
          <w:bCs/>
          <w:b/>
          <w:iCs/>
          <w:i/>
        </w:rPr>
        <w:t xml:space="preserve">Rome</w:t>
      </w:r>
      <w:r>
        <w:rPr>
          <w:iCs/>
          <w:i/>
        </w:rPr>
        <w:t xml:space="preserve">, this spirit of inquiry thrives amidst the shadows of ancient ruins, proving that even in the cradle of civilization, progress never stands still.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Tradition: The Role of the Biomedical Engineer in Italy, Rome</dc:title>
  <dc:creator/>
  <dc:language>en</dc:language>
  <cp:keywords/>
  <dcterms:created xsi:type="dcterms:W3CDTF">2026-07-29T05:27:59Z</dcterms:created>
  <dcterms:modified xsi:type="dcterms:W3CDTF">2026-07-29T05:27:59Z</dcterms:modified>
</cp:coreProperties>
</file>

<file path=docProps/custom.xml><?xml version="1.0" encoding="utf-8"?>
<Properties xmlns="http://schemas.openxmlformats.org/officeDocument/2006/custom-properties" xmlns:vt="http://schemas.openxmlformats.org/officeDocument/2006/docPropsVTypes"/>
</file>