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Morocco</w:t>
      </w:r>
      <w:r>
        <w:t xml:space="preserve"> </w:t>
      </w:r>
      <w:r>
        <w:t xml:space="preserve">Casablanca</w:t>
      </w:r>
    </w:p>
    <w:bookmarkStart w:id="20" w:name="Xb38af26fbf7e76257142822e352c2d6d26b324f"/>
    <w:p>
      <w:pPr>
        <w:pStyle w:val="Heading1"/>
      </w:pPr>
      <w:r>
        <w:t xml:space="preserve">Bridging Technology and Healthcare: The Vital Role of the</w:t>
      </w:r>
      <w:r>
        <w:t xml:space="preserve"> </w:t>
      </w:r>
      <w:r>
        <w:rPr>
          <w:bCs/>
          <w:b/>
        </w:rPr>
        <w:t xml:space="preserve">Biomedical Engineer</w:t>
      </w:r>
    </w:p>
    <w:p>
      <w:pPr>
        <w:pStyle w:val="FirstParagraph"/>
      </w:pPr>
      <w:r>
        <w:br/>
      </w:r>
      <w:r>
        <w:t xml:space="preserve">As Morocco Casablanca continues its rapid trajectory toward becoming a premier hub for industrial growth and healthcare innovation, the convergence of engineering precision with medical science has never been more critical. In this dynamic landscape, the</w:t>
      </w:r>
      <w:r>
        <w:t xml:space="preserve"> </w:t>
      </w:r>
      <w:r>
        <w:rPr>
          <w:bCs/>
          <w:b/>
        </w:rPr>
        <w:t xml:space="preserve">Biomedical Engineer</w:t>
      </w:r>
      <w:r>
        <w:t xml:space="preserve"> </w:t>
      </w:r>
      <w:r>
        <w:t xml:space="preserve">emerges not merely as a technician, but as an architect of health solutions tailored to the specific needs of Morocco Casablanca's diverse population. This essay explores how biomedical engineering serves as a pivotal force in modernizing healthcare infrastructure in Morocco Casablanca while maintaining cultural sensitivity and economic viability.</w:t>
      </w:r>
      <w:r>
        <w:br/>
      </w:r>
      <w:r>
        <w:br/>
      </w:r>
      <w:r>
        <w:rPr>
          <w:bCs/>
          <w:b/>
        </w:rPr>
        <w:t xml:space="preserve">Contextualizing Healthcare Innovation in Morocco Casablanca</w:t>
      </w:r>
      <w:r>
        <w:br/>
      </w:r>
      <w:r>
        <w:br/>
      </w:r>
      <w:r>
        <w:t xml:space="preserve">Morocco has long been recognized for its strategic position bridging Africa and Europe, a geographic advantage that translates into robust medical tourism potential. However, the healthcare sector faces challenges typical of developing economies: aging infrastructure, equipment maintenance gaps, and a growing demand for specialized care. In Morocco Casablanca specifically—the economic capital—hospitals range from state-of-the-art private clinics to overcrowded public facilities. The</w:t>
      </w:r>
      <w:r>
        <w:t xml:space="preserve"> </w:t>
      </w:r>
      <w:r>
        <w:rPr>
          <w:bCs/>
          <w:b/>
        </w:rPr>
        <w:t xml:space="preserve">Biomedical Engineer</w:t>
      </w:r>
      <w:r>
        <w:t xml:space="preserve"> </w:t>
      </w:r>
      <w:r>
        <w:t xml:space="preserve">plays an indispensable role in bridging these disparities by ensuring that medical technology is not only acquired but also maintained, calibrated, and effectively utilized.</w:t>
      </w:r>
      <w:r>
        <w:br/>
      </w:r>
      <w:r>
        <w:br/>
      </w:r>
      <w:r>
        <w:rPr>
          <w:bCs/>
          <w:b/>
        </w:rPr>
        <w:t xml:space="preserve">The Technical Backbone of Modern Medicine</w:t>
      </w:r>
      <w:r>
        <w:br/>
      </w:r>
      <w:r>
        <w:br/>
      </w:r>
      <w:r>
        <w:t xml:space="preserve">The core responsibility of a</w:t>
      </w:r>
      <w:r>
        <w:t xml:space="preserve"> </w:t>
      </w:r>
      <w:r>
        <w:rPr>
          <w:bCs/>
          <w:b/>
        </w:rPr>
        <w:t xml:space="preserve">Biomedical Engineer</w:t>
      </w:r>
      <w:r>
        <w:t xml:space="preserve"> </w:t>
      </w:r>
      <w:r>
        <w:t xml:space="preserve">involves the application of engineering principles to medicine and biology. This includes designing medical devices such as pacemakers, artificial limbs, imaging systems (MRI/CT), and diagnostic tools. In Morocco Casablanca, where access to imported medical equipment is common due to high trade volumes between the port city and global suppliers, there is a pressing need for local expertise.</w:t>
      </w:r>
      <w:r>
        <w:br/>
      </w:r>
      <w:r>
        <w:br/>
      </w:r>
      <w:r>
        <w:t xml:space="preserve">Rather than relying solely on foreign technicians who may lack availability during emergencies, Moroccan institutions benefit greatly from locally trained</w:t>
      </w:r>
      <w:r>
        <w:t xml:space="preserve"> </w:t>
      </w:r>
      <w:r>
        <w:rPr>
          <w:bCs/>
          <w:b/>
        </w:rPr>
        <w:t xml:space="preserve">Biomedical Engineers</w:t>
      </w:r>
      <w:r>
        <w:t xml:space="preserve">. These professionals possess the dual competency to understand both mechanical/electrical systems and biological requirements. For example, in hospitals across Morocco Casablanca, these engineers are responsible for troubleshooting complex imaging machines or calibrating patient monitoring devices in intensive care units. Their presence ensures minimal downtime of critical equipment, directly impacting patient outcomes.</w:t>
      </w:r>
      <w:r>
        <w:br/>
      </w:r>
      <w:r>
        <w:br/>
      </w:r>
      <w:r>
        <w:rPr>
          <w:bCs/>
          <w:b/>
        </w:rPr>
        <w:t xml:space="preserve">Driving Local Innovation and Customization</w:t>
      </w:r>
      <w:r>
        <w:br/>
      </w:r>
      <w:r>
        <w:br/>
      </w:r>
      <w:r>
        <w:t xml:space="preserve">One of the most transformative aspects of biomedical engineering lies in its capacity to innovate beyond standard solutions. Global medical technologies are often designed with Western populations in mind, considering factors like average body mass index, genetic prevalence, or environmental conditions that may not align perfectly with those found in North Africa. A</w:t>
      </w:r>
      <w:r>
        <w:t xml:space="preserve"> </w:t>
      </w:r>
      <w:r>
        <w:rPr>
          <w:bCs/>
          <w:b/>
        </w:rPr>
        <w:t xml:space="preserve">Biomedical Engineer</w:t>
      </w:r>
      <w:r>
        <w:t xml:space="preserve"> </w:t>
      </w:r>
      <w:r>
        <w:t xml:space="preserve">working within the context of Morocco Casablanca can adapt these technologies or even develop new ones suited to local needs.</w:t>
      </w:r>
      <w:r>
        <w:br/>
      </w:r>
      <w:r>
        <w:br/>
      </w:r>
      <w:r>
        <w:t xml:space="preserve">Consider the rise of telemedicine and remote diagnostics in rural areas surrounding Morocco Casablanca.</w:t>
      </w:r>
      <w:r>
        <w:t xml:space="preserve"> </w:t>
      </w:r>
      <w:r>
        <w:rPr>
          <w:bCs/>
          <w:b/>
        </w:rPr>
        <w:t xml:space="preserve">Biomedical Engineers</w:t>
      </w:r>
      <w:r>
        <w:t xml:space="preserve"> </w:t>
      </w:r>
      <w:r>
        <w:t xml:space="preserve">are instrumental in developing portable, low-cost diagnostic devices that can operate efficiently under varying power conditions—a common challenge in some peripheral regions. By focusing on durability, ease of use, and cost-effectiveness, these engineers help democratize healthcare access across the broader metropolitan region and beyond.</w:t>
      </w:r>
      <w:r>
        <w:br/>
      </w:r>
      <w:r>
        <w:br/>
      </w:r>
      <w:r>
        <w:t xml:space="preserve">Moreover, universities in Morocco Casablanca have begun establishing specialized programs focused on biomedical engineering. These academic initiatives foster research environments where students learn to tackle real-world problems facing their communities. Projects might involve creating affordable prosthetics using 3D printing technology or developing software algorithms for analyzing ECG data from patients with high incidences of cardiovascular disease—a growing concern in urban centers like Morocco Casablanca.</w:t>
      </w:r>
      <w:r>
        <w:br/>
      </w:r>
      <w:r>
        <w:br/>
      </w:r>
      <w:r>
        <w:rPr>
          <w:bCs/>
          <w:b/>
        </w:rPr>
        <w:t xml:space="preserve">Economic Implications and Job Creation</w:t>
      </w:r>
      <w:r>
        <w:br/>
      </w:r>
      <w:r>
        <w:br/>
      </w:r>
      <w:r>
        <w:t xml:space="preserve">The expansion of the biomedical engineering sector also carries significant economic benefits for Morocco Casablanca. As healthcare becomes increasingly technology-driven, the demand for skilled professionals grows steadily. This creates employment opportunities not just within hospitals but also in manufacturing facilities producing medical supplies, regulatory agencies overseeing safety standards, and startups developing health-tech solutions.</w:t>
      </w:r>
      <w:r>
        <w:br/>
      </w:r>
      <w:r>
        <w:br/>
      </w:r>
      <w:r>
        <w:t xml:space="preserve">Furthermore, by localizing the maintenance and production of medical equipment through</w:t>
      </w:r>
      <w:r>
        <w:t xml:space="preserve"> </w:t>
      </w:r>
      <w:r>
        <w:rPr>
          <w:bCs/>
          <w:b/>
        </w:rPr>
        <w:t xml:space="preserve">Biomedical Engineers</w:t>
      </w:r>
      <w:r>
        <w:t xml:space="preserve">, Morocco Casablanca reduces its dependency on expensive imports. This localization strategy enhances national resilience against supply chain disruptions—a lesson learned globally during recent pandemic years. When hospitals have in-house engineers who can repair rather than replace faulty machinery, they save substantial amounts of public funds that can then be redirected toward improving patient care services.</w:t>
      </w:r>
      <w:r>
        <w:br/>
      </w:r>
      <w:r>
        <w:br/>
      </w:r>
      <w:r>
        <w:rPr>
          <w:bCs/>
          <w:b/>
        </w:rPr>
        <w:t xml:space="preserve">Cultural Sensitivity and Patient-Centered Design</w:t>
      </w:r>
      <w:r>
        <w:br/>
      </w:r>
      <w:r>
        <w:br/>
      </w:r>
      <w:r>
        <w:t xml:space="preserve">An often overlooked yet crucial aspect of being a</w:t>
      </w:r>
      <w:r>
        <w:t xml:space="preserve"> </w:t>
      </w:r>
      <w:r>
        <w:rPr>
          <w:bCs/>
          <w:b/>
        </w:rPr>
        <w:t xml:space="preserve">Biomedical Engineer</w:t>
      </w:r>
      <w:r>
        <w:t xml:space="preserve"> </w:t>
      </w:r>
      <w:r>
        <w:t xml:space="preserve">in any society is understanding cultural nuances affecting healthcare delivery. In Morocco Casablanca, where Islamic traditions influence medical ethics profoundly—from questions surrounding organ donation to end-of-life care decisions—engineers must collaborate closely with physicians and ethicists.</w:t>
      </w:r>
      <w:r>
        <w:br/>
      </w:r>
      <w:r>
        <w:br/>
      </w:r>
      <w:r>
        <w:t xml:space="preserve">Designing user interfaces for software used by doctors or constructing ergonomic equipment suitable for diverse patient groups requires empathy alongside technical skill.</w:t>
      </w:r>
      <w:r>
        <w:t xml:space="preserve"> </w:t>
      </w:r>
      <w:r>
        <w:rPr>
          <w:bCs/>
          <w:b/>
        </w:rPr>
        <w:t xml:space="preserve">Biomedical Engineers</w:t>
      </w:r>
      <w:r>
        <w:t xml:space="preserve"> </w:t>
      </w:r>
      <w:r>
        <w:t xml:space="preserve">ensure that new technologies respect cultural values while still delivering cutting-edge therapeutic capabilities. For instance, designing isolation rooms with features accommodating family visitation protocols consistent with Moroccan customs demonstrates thoughtful integration of engineering design within social frameworks.</w:t>
      </w:r>
      <w:r>
        <w:br/>
      </w:r>
      <w:r>
        <w:br/>
      </w:r>
      <w:r>
        <w:rPr>
          <w:bCs/>
          <w:b/>
        </w:rPr>
        <w:t xml:space="preserve">Conclusion: The Future Horizon for Morocco Casablanca</w:t>
      </w:r>
      <w:r>
        <w:br/>
      </w:r>
      <w:r>
        <w:br/>
      </w:r>
      <w:r>
        <w:t xml:space="preserve">Looking ahead, the future of healthcare in Morocco Casablanca depends heavily on continued investment in human capital—specifically, training more qualified</w:t>
      </w:r>
      <w:r>
        <w:t xml:space="preserve"> </w:t>
      </w:r>
      <w:r>
        <w:rPr>
          <w:bCs/>
          <w:b/>
        </w:rPr>
        <w:t xml:space="preserve">Biomedical Engineers</w:t>
      </w:r>
      <w:r>
        <w:t xml:space="preserve">. Government policies should support scholarships for STEM fields emphasizing life sciences combined with engineering disciplines. Public-private partnerships could further accelerate innovation by funding pilot projects aimed at solving unique local health issues.</w:t>
      </w:r>
      <w:r>
        <w:br/>
      </w:r>
      <w:r>
        <w:br/>
      </w:r>
      <w:r>
        <w:t xml:space="preserve">In conclusion, the role of the</w:t>
      </w:r>
      <w:r>
        <w:t xml:space="preserve"> </w:t>
      </w:r>
      <w:r>
        <w:rPr>
          <w:bCs/>
          <w:b/>
        </w:rPr>
        <w:t xml:space="preserve">Biomedical Engineer</w:t>
      </w:r>
      <w:r>
        <w:t xml:space="preserve"> </w:t>
      </w:r>
      <w:r>
        <w:t xml:space="preserve">extends far beyond fixing machines; it encompasses shaping how communities experience healing and wellness. As Morocco Casablanca strives to position itself as a leader in African healthcare innovation, empowering this profession becomes essential. Through dedication to excellence, creativity rooted in local context, and unwavering commitment to improving lives through technology,</w:t>
      </w:r>
      <w:r>
        <w:rPr>
          <w:vertAlign w:val="superscript"/>
        </w:rPr>
        <w:t xml:space="preserve">*</w:t>
      </w:r>
      <w:r>
        <w:t xml:space="preserve"> </w:t>
      </w:r>
      <w:r>
        <w:rPr>
          <w:bCs/>
          <w:b/>
        </w:rPr>
        <w:t xml:space="preserve">Biomedical Engineers</w:t>
      </w:r>
      <w:r>
        <w:t xml:space="preserve"> </w:t>
      </w:r>
      <w:r>
        <w:t xml:space="preserve">will continue transforming the landscape of medicine throughout Morocco Casablanca for generations to come.</w:t>
      </w:r>
      <w:r>
        <w:br/>
      </w:r>
      <w:r>
        <w:br/>
      </w:r>
      <w:r>
        <w:t xml:space="preserve">* Note: This document highlights key points relevant specifically to Morocco Casablanca's socio-economic environment while underscoring universal aspects inherent in biomedical engineering practice worldwide.</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Morocco Casablanca</dc:title>
  <dc:creator/>
  <dc:language>en</dc:language>
  <cp:keywords/>
  <dcterms:created xsi:type="dcterms:W3CDTF">2026-07-29T10:31:05Z</dcterms:created>
  <dcterms:modified xsi:type="dcterms:W3CDTF">2026-07-29T10:31:05Z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