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5" w:name="Xa6e55439a59c27e710734ebe09555e8b4b4c09f"/>
    <w:p>
      <w:pPr>
        <w:pStyle w:val="Heading1"/>
      </w:pPr>
      <w:r>
        <w:t xml:space="preserve">The Pivotal Role of the Biomedical Engineer in Nepal Kathmandu: Bridging Technology and Healthcare Access</w:t>
      </w:r>
    </w:p>
    <w:p>
      <w:pPr>
        <w:pStyle w:val="FirstParagraph"/>
      </w:pPr>
      <w:r>
        <w:t xml:space="preserve">In the evolving landscape of modern healthcare, the intersection of engineering and medicine has given rise to a critical profession: that of the biomedical engineer. This interdisciplinary field combines principles from electrical, mechanical, software, and chemical engineering with medical sciences to design and create medical devices like artificial organs, prostheses based on biomaterials which are used for therapy or diagnosis. While this profession is well-established in developed nations with robust healthcare infrastructures its emergence in developing regions presents unique challenges as well as opportunities specifically within the context of Nepal Kathmandu where rapid urbanization is colliding with limited medical infrastructure.</w:t>
      </w:r>
    </w:p>
    <w:p>
      <w:pPr>
        <w:pStyle w:val="BodyText"/>
      </w:pPr>
      <w:r>
        <w:t xml:space="preserve">Nepal Kathmandu serves as both the political and economic heart of the nation but it also functions as a hub for specialized services that are not readily available in remote provinces. As one of the most densely populated cities in South Asia Kathmandu faces significant pressure on its healthcare system which struggles to meet demand with adequate resources particularly regarding advanced diagnostic equipment and life-support technologies here enters biomedical engineer who plays an indispensable role ensuring these vital systems function safely effectively while adapting global technological innovations local contextual needs such as power instability or lack of specialized maintenance personnel.</w:t>
      </w:r>
    </w:p>
    <w:bookmarkStart w:id="20" w:name="X212bf852374ec02d6667e1be77a801131a2d340"/>
    <w:p>
      <w:pPr>
        <w:pStyle w:val="Heading2"/>
      </w:pPr>
      <w:r>
        <w:t xml:space="preserve">The Growing Demand for Advanced Medical Technology</w:t>
      </w:r>
    </w:p>
    <w:p>
      <w:pPr>
        <w:pStyle w:val="FirstParagraph"/>
      </w:pPr>
      <w:r>
        <w:t xml:space="preserve">Over the past two decades Nepal Kathmandu has witnessed a surge in private hospitals and diagnostic centers offering state-of-the-art facilities including MRI machines CT scanners robotic surgical assistants and intensive care units equipped with ventilators heart-lung machines dialysis units among others. This expansion reflects increasing awareness about health issues rising middle class purchasing power growth medical tourism industry targeting patients from surrounding countries like India Bhutan Tibet seeking high quality affordable treatment yet alongside this technological advancement comes a growing need for skilled professionals capable of managing operating maintaining repairing complex biomedical equipment.</w:t>
      </w:r>
    </w:p>
    <w:bookmarkEnd w:id="20"/>
    <w:bookmarkStart w:id="21" w:name="X5523e7733f2d29b4134ce3d1078e1bd9279d387"/>
    <w:p>
      <w:pPr>
        <w:pStyle w:val="Heading2"/>
      </w:pPr>
      <w:r>
        <w:t xml:space="preserve">The Unique Challenges Faced by Biomedical Engineers in Nepal Kathmandu</w:t>
      </w:r>
    </w:p>
    <w:p>
      <w:pPr>
        <w:pStyle w:val="FirstParagraph"/>
      </w:pPr>
      <w:r>
        <w:t xml:space="preserve">Despite the clear necessity for qualified personnel several factors hinder optimal performance within Nepal's healthcare sector one major challenge lies in availability spare parts import restrictions bureaucratic delays customs clearance processes often mean that even when faults occur replacements cannot be obtained promptly leading to prolonged downtime critical equipment affecting patient care outcomes another issue relates insufficient training programs locally available few universities offer dedicated degree courses focusing exclusively upon biomedical engineering therefore many practitioners rely on self learning overseas certifications short-term workshops which may not provide comprehensive understanding necessary for dealing with diverse range of machines encountered daily working environment additionally frequent power outages voltage fluctuations common across Nepal Kathmandu exacerbate wear tear electronic components requiring engineers possess deeper technical knowledge beyond standard operation protocols implementing surge protectors backup power solutions regular preventive maintenance schedules.</w:t>
      </w:r>
    </w:p>
    <w:bookmarkEnd w:id="21"/>
    <w:bookmarkStart w:id="22" w:name="X72c3687f67369a306851ebaf5a2aa3e6a42cf80"/>
    <w:p>
      <w:pPr>
        <w:pStyle w:val="Heading2"/>
      </w:pPr>
      <w:r>
        <w:t xml:space="preserve">Opportunities Within the Nepalese Context</w:t>
      </w:r>
    </w:p>
    <w:p>
      <w:pPr>
        <w:pStyle w:val="FirstParagraph"/>
      </w:pPr>
      <w:r>
        <w:t xml:space="preserve">However amidst these challenges lie numerous opportunities for growth innovation collaboration between government bodies NGOs international organizations academic institutions private sector stakeholders could foster development tailored educational curricula addressing specific requirements identified through surveys conducted hospital administrators equipment manufacturers themselves creating partnership models enabling easier access training facilities workshops internships placements thereby producing workforce better prepared tackle real world problems faced daily furthermore emerging technologies like telemedicine mobile health applications wearable sensors offer potential avenues for expanding reach improving accessibility especially rural areas surrounding Nepal Kathmandu where distance travel cost prohibitive barriers overcome through remote monitoring systems designed maintained by trained biomedical engineers working collaboratively alongside physicians nurses public health workers.</w:t>
      </w:r>
    </w:p>
    <w:bookmarkEnd w:id="22"/>
    <w:bookmarkStart w:id="23" w:name="the-impact-on-healthcare-delivery"/>
    <w:p>
      <w:pPr>
        <w:pStyle w:val="Heading2"/>
      </w:pPr>
      <w:r>
        <w:t xml:space="preserve">The Impact on Healthcare Delivery</w:t>
      </w:r>
    </w:p>
    <w:p>
      <w:pPr>
        <w:pStyle w:val="FirstParagraph"/>
      </w:pPr>
      <w:r>
        <w:t xml:space="preserve">When properly integrated into healthcare ecosystems biomedical engineers contribute significantly towards enhancing overall quality service delivery they ensure accuracy reliability of diagnostic tests reducing likelihood misdiagnoses false positives/negatives leading early intervention appropriate treatments minimizing costs associated prolonged hospital stays complications resulting from delayed interventions moreover by extending lifespan costly machinery through routine servicing timely repairs hospitals able allocate saved funds toward other priorities staff training facility upgrades expanding service offerings ultimately benefiting patients communities overall satisfaction levels increase trust in local healthcare providers grows fostering sustainable development goals aligned with national health policies aimed universal coverage equitable access essential medicines vaccines safe effective quality-assured diagnostics therapeutic interventions.</w:t>
      </w:r>
    </w:p>
    <w:bookmarkEnd w:id="23"/>
    <w:bookmarkStart w:id="24" w:name="conclusion"/>
    <w:p>
      <w:pPr>
        <w:pStyle w:val="Heading2"/>
      </w:pPr>
      <w:r>
        <w:t xml:space="preserve">Conclusion</w:t>
      </w:r>
    </w:p>
    <w:p>
      <w:pPr>
        <w:pStyle w:val="FirstParagraph"/>
      </w:pPr>
      <w:r>
        <w:t xml:space="preserve">In conclusion the profession of biomedical engineering holds immense promise for transforming healthcare delivery landscapes across Nepal Kathmandu given appropriate support structures training opportunities regulatory frameworks enabling smooth operation imports exports related goods services required sector stakeholders must recognize importance investing human capital capable bridging gap between technological innovation practical implementation ensuring maximum benefit realized end users patients relying upon dependable functioning machinery save lives improve livelihoods future generations depend upon decisions made today shaping trajectory progress towards healthier more resilient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Biomedical Engineer in Nepal Kathmandu</dc:title>
  <dc:creator/>
  <dc:language>en</dc:language>
  <cp:keywords/>
  <dcterms:created xsi:type="dcterms:W3CDTF">2026-07-29T10:10:49Z</dcterms:created>
  <dcterms:modified xsi:type="dcterms:W3CDTF">2026-07-29T10:10:49Z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