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6" w:name="X81dc6fc54939471b98f2727ca97769553d4d776"/>
    <w:p>
      <w:pPr>
        <w:pStyle w:val="Heading1"/>
      </w:pPr>
      <w:r>
        <w:t xml:space="preserve">The Intersection of Innovation and Care: An Essay on the Biomedical Engineer in Netherlands Amsterdam</w:t>
      </w:r>
    </w:p>
    <w:p>
      <w:pPr>
        <w:pStyle w:val="FirstParagraph"/>
      </w:pPr>
      <w:r>
        <w:t xml:space="preserve">In the heart of Northern Europe, where pragmatic design meets visionary ambition, stands a city that has long been a beacon for international innovation and sustainable living. This is</w:t>
      </w:r>
      <w:r>
        <w:t xml:space="preserve"> </w:t>
      </w:r>
      <w:r>
        <w:rPr>
          <w:bCs/>
          <w:b/>
        </w:rPr>
        <w:t xml:space="preserve">Netherlands Amsterdam</w:t>
      </w:r>
      <w:r>
        <w:t xml:space="preserve">, a metropolis characterized by its intricate canal systems, progressive social policies, and world-class research institutions. Within this dynamic urban landscape lies a profession that serves as the critical bridge between human biology and technological advancement: the</w:t>
      </w:r>
      <w:r>
        <w:t xml:space="preserve"> </w:t>
      </w:r>
      <w:r>
        <w:rPr>
          <w:bCs/>
          <w:b/>
        </w:rPr>
        <w:t xml:space="preserve">Biomedical Engineer</w:t>
      </w:r>
      <w:r>
        <w:t xml:space="preserve">. The role of the biomedical engineer in Netherlands Amsterdam is not merely one of technical maintenance or device fabrication; it is a multifaceted vocation deeply intertwined with the city’s ethos of inclusivity, sustainability, and cutting-edge scientific inquiry.</w:t>
      </w:r>
    </w:p>
    <w:bookmarkStart w:id="20" w:name="Xcdfbc5c725709fd5dedda038edde74acbe46099"/>
    <w:p>
      <w:pPr>
        <w:pStyle w:val="Heading2"/>
      </w:pPr>
      <w:r>
        <w:t xml:space="preserve">The Unique Context: Why Netherlands Amsterdam?</w:t>
      </w:r>
    </w:p>
    <w:p>
      <w:pPr>
        <w:pStyle w:val="FirstParagraph"/>
      </w:pPr>
      <w:r>
        <w:t xml:space="preserve">To understand the significance of the biomedical engineer in Netherlands Amsterdam, one must first appreciate the specific environment in which they operate. The healthcare system in this region is highly advanced, placing a strong emphasis on preventative care, digital integration, and patient-centered outcomes. Furthermore,</w:t>
      </w:r>
      <w:r>
        <w:t xml:space="preserve"> </w:t>
      </w:r>
      <w:r>
        <w:rPr>
          <w:bCs/>
          <w:b/>
        </w:rPr>
        <w:t xml:space="preserve">Netherlands Amsterdam</w:t>
      </w:r>
      <w:r>
        <w:t xml:space="preserve"> </w:t>
      </w:r>
      <w:r>
        <w:t xml:space="preserve">is home to some of Europe’s leading academic medical centers (AMCs), such as the Amsterdam University Medical Centers and the VUmc. These institutions are at the forefront of biomedical research, creating an ecosystem where theory is rapidly translated into clinical practice.</w:t>
      </w:r>
    </w:p>
    <w:p>
      <w:pPr>
        <w:pStyle w:val="BodyText"/>
      </w:pPr>
      <w:r>
        <w:t xml:space="preserve">In this context, a</w:t>
      </w:r>
      <w:r>
        <w:t xml:space="preserve"> </w:t>
      </w:r>
      <w:r>
        <w:rPr>
          <w:bCs/>
          <w:b/>
        </w:rPr>
        <w:t xml:space="preserve">Biomedical Engineer</w:t>
      </w:r>
      <w:r>
        <w:t xml:space="preserve"> </w:t>
      </w:r>
      <w:r>
        <w:t xml:space="preserve">does not work in isolation. They collaborate within multidisciplinary teams comprising clinicians, data scientists, physicists, and ethicists. The urban density and aging population of Amsterdam create specific challenges that require innovative technological solutions. From managing chronic diseases in an aging demographic to integrating smart-city technologies into hospital infrastructure, the biomedical engineer is pivotal in addressing the healthcare needs of this specific Dutch metropolis.</w:t>
      </w:r>
    </w:p>
    <w:bookmarkEnd w:id="20"/>
    <w:bookmarkStart w:id="21" w:name="Xded91aba9177b770371719cca6db4b2283a727e"/>
    <w:p>
      <w:pPr>
        <w:pStyle w:val="Heading2"/>
      </w:pPr>
      <w:r>
        <w:t xml:space="preserve">The Role of the Biomedical Engineer: Bridging Disciplines</w:t>
      </w:r>
    </w:p>
    <w:p>
      <w:pPr>
        <w:pStyle w:val="FirstParagraph"/>
      </w:pPr>
      <w:r>
        <w:t xml:space="preserve">The definition of a</w:t>
      </w:r>
      <w:r>
        <w:t xml:space="preserve"> </w:t>
      </w:r>
      <w:r>
        <w:rPr>
          <w:bCs/>
          <w:b/>
        </w:rPr>
        <w:t xml:space="preserve">Biomedical Engineer</w:t>
      </w:r>
      <w:r>
        <w:t xml:space="preserve"> </w:t>
      </w:r>
      <w:r>
        <w:t xml:space="preserve">encompasses a wide array of responsibilities. At its core, it involves the application of engineering principles to medicine and biology for healthcare purposes, ranging from diagnostic imaging and therapeutic devices to genetic engineering. In Netherlands Amsterdam, the scope has expanded significantly due to the digital transformation of healthcare.</w:t>
      </w:r>
    </w:p>
    <w:p>
      <w:pPr>
        <w:pStyle w:val="BodyText"/>
      </w:pPr>
      <w:r>
        <w:t xml:space="preserve">One primary area where these engineers excel is in medical device development and optimization. Whether it is refining MRI machines at the AMCs or developing wearable health monitors for remote patient monitoring, biomedical engineers ensure that technology is not only functional but also user-friendly and safe. Given the strict regulatory environment of the European Union, including CE marking requirements, a biomedical engineer in</w:t>
      </w:r>
      <w:r>
        <w:t xml:space="preserve"> </w:t>
      </w:r>
      <w:r>
        <w:rPr>
          <w:bCs/>
          <w:b/>
        </w:rPr>
        <w:t xml:space="preserve">Netherlands Amsterdam</w:t>
      </w:r>
      <w:r>
        <w:t xml:space="preserve"> </w:t>
      </w:r>
      <w:r>
        <w:t xml:space="preserve">must possess a deep understanding of legal and ethical standards. This ensures that every device they touch meets rigorous safety benchmarks while delivering superior clinical outcomes.</w:t>
      </w:r>
    </w:p>
    <w:bookmarkEnd w:id="21"/>
    <w:bookmarkStart w:id="22" w:name="sustainability-and-design-philosophy"/>
    <w:p>
      <w:pPr>
        <w:pStyle w:val="Heading2"/>
      </w:pPr>
      <w:r>
        <w:t xml:space="preserve">Sustainability and Design Philosophy</w:t>
      </w:r>
    </w:p>
    <w:p>
      <w:pPr>
        <w:pStyle w:val="FirstParagraph"/>
      </w:pPr>
      <w:r>
        <w:t xml:space="preserve">A defining characteristic of the engineering culture in Netherlands Amsterdam is its commitment to sustainability. Dutch design philosophy, globally renowned for its pragmatism and efficiency, heavily influences how biomedical engineers operate. There is a growing trend toward "circular healthcare," where waste reduction and energy efficiency are paramount. Biomedical engineers are increasingly tasked with designing devices that have a lower carbon footprint or repurposing existing technologies to minimize electronic waste.</w:t>
      </w:r>
    </w:p>
    <w:p>
      <w:pPr>
        <w:pStyle w:val="BodyText"/>
      </w:pPr>
      <w:r>
        <w:t xml:space="preserve">For instance, the integration of renewable energy sources into hospital power grids is an area where biomedical engineers collaborate with civil and environmental engineers. In Amsterdam, where sustainability is a core civic value, the</w:t>
      </w:r>
      <w:r>
        <w:t xml:space="preserve"> </w:t>
      </w:r>
      <w:r>
        <w:rPr>
          <w:bCs/>
          <w:b/>
        </w:rPr>
        <w:t xml:space="preserve">Biomedical Engineer</w:t>
      </w:r>
      <w:r>
        <w:t xml:space="preserve"> </w:t>
      </w:r>
      <w:r>
        <w:t xml:space="preserve">plays a crucial role in ensuring that healthcare technology does not come at an excessive environmental cost. This aligns with the broader goals of the city to become carbon-neutral and reinforces the idea that engineering solutions must be holistic.</w:t>
      </w:r>
    </w:p>
    <w:bookmarkEnd w:id="22"/>
    <w:bookmarkStart w:id="23" w:name="digital-health-and-data-integration"/>
    <w:p>
      <w:pPr>
        <w:pStyle w:val="Heading2"/>
      </w:pPr>
      <w:r>
        <w:t xml:space="preserve">Digital Health and Data Integration</w:t>
      </w:r>
    </w:p>
    <w:p>
      <w:pPr>
        <w:pStyle w:val="FirstParagraph"/>
      </w:pPr>
      <w:r>
        <w:t xml:space="preserve">The digital landscape of Netherlands Amsterdam is rapidly evolving, with a strong push toward smart city initiatives. In healthcare, this translates to Electronic Health Records (EHRs), telemedicine platforms, and artificial intelligence-driven diagnostics. The biomedical engineer is at the forefront of integrating these digital tools into physical medical devices. They ensure seamless interoperability between different systems—a challenge often referred to as the "silos problem" in healthcare IT.</w:t>
      </w:r>
    </w:p>
    <w:p>
      <w:pPr>
        <w:pStyle w:val="BodyText"/>
      </w:pPr>
      <w:r>
        <w:t xml:space="preserve">In Amsterdam, hospitals are increasingly adopting IoT (Internet of Things) solutions for real-time monitoring of patients and equipment. The biomedical engineer ensures that these connected devices maintain data integrity and cybersecurity. This role is critical because any breach or malfunction can have direct implications for patient safety. Thus, the modern</w:t>
      </w:r>
      <w:r>
        <w:t xml:space="preserve"> </w:t>
      </w:r>
      <w:r>
        <w:rPr>
          <w:bCs/>
          <w:b/>
        </w:rPr>
        <w:t xml:space="preserve">Biomedical Engineer</w:t>
      </w:r>
      <w:r>
        <w:t xml:space="preserve"> </w:t>
      </w:r>
      <w:r>
        <w:t xml:space="preserve">in Netherlands Amsterdam must be as proficient in software engineering and data analysis as they are in mechanical or electrical engineering.</w:t>
      </w:r>
    </w:p>
    <w:bookmarkEnd w:id="23"/>
    <w:bookmarkStart w:id="24" w:name="Xd5f2f3c4525a28ee463bf836506c695417afbfe"/>
    <w:p>
      <w:pPr>
        <w:pStyle w:val="Heading2"/>
      </w:pPr>
      <w:r>
        <w:t xml:space="preserve">The Human Element: Ethics and Patient Care</w:t>
      </w:r>
    </w:p>
    <w:p>
      <w:pPr>
        <w:pStyle w:val="FirstParagraph"/>
      </w:pPr>
      <w:r>
        <w:t xml:space="preserve">Beyond the technical aspects, there is a profound human element to the work of biomedical engineers. In a society like that of Netherlands Amsterdam, which prides itself on social equity and accessibility, these engineers must consider how their technologies impact diverse populations. Are assistive devices affordable? Are diagnostic tools accessible to non-Dutch speaking patients? The</w:t>
      </w:r>
      <w:r>
        <w:t xml:space="preserve"> </w:t>
      </w:r>
      <w:r>
        <w:rPr>
          <w:bCs/>
          <w:b/>
        </w:rPr>
        <w:t xml:space="preserve">Biomedical Engineer</w:t>
      </w:r>
      <w:r>
        <w:t xml:space="preserve"> </w:t>
      </w:r>
      <w:r>
        <w:t xml:space="preserve">acts as an advocate for patient accessibility, ensuring that technological advancements do not widen the gap in healthcare quality.</w:t>
      </w:r>
    </w:p>
    <w:p>
      <w:pPr>
        <w:pStyle w:val="BodyText"/>
      </w:pPr>
      <w:r>
        <w:t xml:space="preserve">This ethical dimension is reinforced by the collaborative nature of Amsterdam’s research environment. Engineers often spend time with clinicians and patients to understand their pain points firsthand. This human-centric design approach ensures that technology serves humanity rather than dictating it. It reflects a broader cultural value in the region: technology should enhance life, not complicate it.</w:t>
      </w:r>
    </w:p>
    <w:bookmarkEnd w:id="24"/>
    <w:bookmarkStart w:id="25" w:name="X5293f85e9bf604e020eeea9acb1cd8a2eb1ac27"/>
    <w:p>
      <w:pPr>
        <w:pStyle w:val="Heading2"/>
      </w:pPr>
      <w:r>
        <w:t xml:space="preserve">Conclusion: The Future of Healthcare in Amsterdam</w:t>
      </w:r>
    </w:p>
    <w:p>
      <w:pPr>
        <w:pStyle w:val="FirstParagraph"/>
      </w:pPr>
      <w:r>
        <w:t xml:space="preserve">In conclusion, the profession of biomedical engineering in Netherlands Amsterdam is a testament to the power of interdisciplinary collaboration and pragmatic innovation. It is a field that demands a unique blend of technical expertise, ethical consideration, and environmental stewardship. As healthcare continues to evolve with advances in genomics, AI, and personalized medicine, the role of the</w:t>
      </w:r>
      <w:r>
        <w:t xml:space="preserve"> </w:t>
      </w:r>
      <w:r>
        <w:rPr>
          <w:bCs/>
          <w:b/>
        </w:rPr>
        <w:t xml:space="preserve">Biomedical Engineer</w:t>
      </w:r>
      <w:r>
        <w:t xml:space="preserve"> </w:t>
      </w:r>
      <w:r>
        <w:t xml:space="preserve">will only grow in importance.</w:t>
      </w:r>
    </w:p>
    <w:p>
      <w:pPr>
        <w:pStyle w:val="BodyText"/>
      </w:pPr>
      <w:r>
        <w:t xml:space="preserve">In</w:t>
      </w:r>
      <w:r>
        <w:t xml:space="preserve"> </w:t>
      </w:r>
      <w:r>
        <w:rPr>
          <w:bCs/>
          <w:b/>
        </w:rPr>
        <w:t xml:space="preserve">Netherlands Amsterdam</w:t>
      </w:r>
      <w:r>
        <w:t xml:space="preserve">, this engineer is not just a technician or a designer; they are a guardian of patient safety and an architect of future health solutions. They navigate the complex interplay between biology, technology, and society to create healthcare systems that are efficient, sustainable, and humane. As the city continues to lead in urban innovation and social progress, the biomedical engineer remains at its heart—bridging the gap between what is technologically possible and what is clinically necessary. Through their work in Netherlands Amsterdam, they exemplify how engineering can be a force for good in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Care: An Essay on the Biomedical Engineer in Netherlands Amsterdam</dc:title>
  <dc:creator/>
  <dc:language>en</dc:language>
  <cp:keywords/>
  <dcterms:created xsi:type="dcterms:W3CDTF">2026-07-29T09:46:43Z</dcterms:created>
  <dcterms:modified xsi:type="dcterms:W3CDTF">2026-07-29T09:46:43Z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