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Perspective</w:t>
      </w:r>
    </w:p>
    <w:bookmarkStart w:id="26" w:name="X549c1cc70b0f5f0ea86153c37aabe62782bb500"/>
    <w:p>
      <w:pPr>
        <w:pStyle w:val="Heading1"/>
      </w:pPr>
      <w:r>
        <w:t xml:space="preserve">Bridging Technology and Healthcare:</w:t>
      </w:r>
      <w:r>
        <w:br/>
      </w:r>
      <w:r>
        <w:t xml:space="preserve">The Critical Role of the Biomedical Engineer in South Africa</w:t>
      </w:r>
      <w:r>
        <w:br/>
      </w:r>
      <w:r>
        <w:t xml:space="preserve">A Focus on Johannesburg</w:t>
      </w:r>
    </w:p>
    <w:p>
      <w:pPr>
        <w:pStyle w:val="FirstParagraph"/>
      </w:pPr>
      <w:r>
        <w:t xml:space="preserve">In the rapidly evolving landscape of modern healthcare, few professions stand at the critical intersection of medical science and advanced technology as prominently as that of the</w:t>
      </w:r>
      <w:r>
        <w:t xml:space="preserve"> </w:t>
      </w:r>
      <w:r>
        <w:rPr>
          <w:bCs/>
          <w:b/>
        </w:rPr>
        <w:t xml:space="preserve">Biomedical Engineer</w:t>
      </w:r>
      <w:r>
        <w:t xml:space="preserve">. As healthcare systems worldwide strive to improve patient outcomes through innovation, the demand for skilled professionals who can maintain, develop, and optimize medical technology has never been higher. Nowhere is this need more acute than in</w:t>
      </w:r>
      <w:r>
        <w:t xml:space="preserve"> </w:t>
      </w:r>
      <w:r>
        <w:rPr>
          <w:bCs/>
          <w:b/>
        </w:rPr>
        <w:t xml:space="preserve">South Africa Johannesburg</w:t>
      </w:r>
      <w:r>
        <w:t xml:space="preserve">, a region characterized by unique economic disparities, a dualistic healthcare system ranging from state-funded public clinics to private hospitals, and a growing ambition to become the technological hub of the African continent. This essay explores the multifaceted role of biomedical engineers in this specific context, highlighting their contribution to infrastructure maintenance, medical device innovation, and health equity.</w:t>
      </w:r>
    </w:p>
    <w:bookmarkStart w:id="20" w:name="the-dual-healthcare-landscape"/>
    <w:p>
      <w:pPr>
        <w:pStyle w:val="Heading2"/>
      </w:pPr>
      <w:r>
        <w:t xml:space="preserve">The Dual Healthcare Landscape</w:t>
      </w:r>
    </w:p>
    <w:p>
      <w:pPr>
        <w:pStyle w:val="FirstParagraph"/>
      </w:pPr>
      <w:r>
        <w:t xml:space="preserve">To understand the necessity of</w:t>
      </w:r>
      <w:r>
        <w:t xml:space="preserve"> </w:t>
      </w:r>
      <w:r>
        <w:rPr>
          <w:bCs/>
          <w:b/>
        </w:rPr>
        <w:t xml:space="preserve">Biomedical Engineering</w:t>
      </w:r>
      <w:r>
        <w:t xml:space="preserve">, one must first appreciate the complex reality of healthcare delivery in</w:t>
      </w:r>
      <w:r>
        <w:t xml:space="preserve"> </w:t>
      </w:r>
      <w:r>
        <w:rPr>
          <w:bCs/>
          <w:b/>
        </w:rPr>
        <w:t xml:space="preserve">South Africa Johannesburg</w:t>
      </w:r>
      <w:r>
        <w:t xml:space="preserve">. The city operates under a two-tiered system: a well-resourced private sector and an overstretched public sector. In private hospitals such as Netcare or Mediclinic, advanced diagnostic equipment like MRI machines, CT scanners, and robotic surgical systems are commonplace. However, in public clinics serving the majority of the population in townships surrounding Johannesburg—such as Soweto or Alexandra—equipment often suffers from neglect due to budget constraints and lack of specialized technical support.</w:t>
      </w:r>
    </w:p>
    <w:p>
      <w:pPr>
        <w:pStyle w:val="BodyText"/>
      </w:pPr>
      <w:r>
        <w:t xml:space="preserve">This disparity creates a significant challenge: equipment downtime. When a ventilator fails in a rural clinic near</w:t>
      </w:r>
      <w:r>
        <w:t xml:space="preserve"> </w:t>
      </w:r>
      <w:r>
        <w:rPr>
          <w:bCs/>
          <w:b/>
        </w:rPr>
        <w:t xml:space="preserve">South Africa Johannesburg</w:t>
      </w:r>
      <w:r>
        <w:t xml:space="preserve">, it can be life-threatening. Biomedical engineers are the guardians of this infrastructure. They ensure that critical devices remain operational, performing preventive maintenance, calibration, and repairs that extend the lifespan of costly medical technology. Without these professionals, the gap between rich and poor in healthcare access would widen further due to non-functional equipment.</w:t>
      </w:r>
    </w:p>
    <w:bookmarkEnd w:id="20"/>
    <w:bookmarkStart w:id="21" w:name="maintenance-as-a-lifeline"/>
    <w:p>
      <w:pPr>
        <w:pStyle w:val="Heading2"/>
      </w:pPr>
      <w:r>
        <w:t xml:space="preserve">Maintenance as a Lifeline</w:t>
      </w:r>
    </w:p>
    <w:p>
      <w:pPr>
        <w:pStyle w:val="FirstParagraph"/>
      </w:pPr>
      <w:r>
        <w:t xml:space="preserve">The primary responsibility of a</w:t>
      </w:r>
      <w:r>
        <w:t xml:space="preserve"> </w:t>
      </w:r>
      <w:r>
        <w:rPr>
          <w:bCs/>
          <w:b/>
        </w:rPr>
        <w:t xml:space="preserve">Biomedical Engineer</w:t>
      </w:r>
      <w:r>
        <w:t xml:space="preserve"> </w:t>
      </w:r>
      <w:r>
        <w:t xml:space="preserve">in</w:t>
      </w:r>
      <w:r>
        <w:t xml:space="preserve"> </w:t>
      </w:r>
      <w:r>
        <w:rPr>
          <w:bCs/>
          <w:b/>
        </w:rPr>
        <w:t xml:space="preserve">South Africa Johannesburg</w:t>
      </w:r>
      <w:r>
        <w:t xml:space="preserve"> </w:t>
      </w:r>
      <w:r>
        <w:t xml:space="preserve">is often reactive maintenance coupled with proactive preventive care. In the bustling urban environment of Johannesburg, hospitals see high patient volumes, leading to accelerated wear and tear on medical devices. A biomedical engineer must possess not only technical engineering skills but also a deep understanding of clinical workflows.</w:t>
      </w:r>
    </w:p>
    <w:p>
      <w:pPr>
        <w:pStyle w:val="BodyText"/>
      </w:pPr>
      <w:r>
        <w:t xml:space="preserve">For instance, the maintenance of dialysis machines in public wards requires rigorous safety checks to prevent infection and ensure precise fluid balance management. Similarly, the upkeep of laboratory equipment used for HIV/AIDS testing—a critical component of public health in</w:t>
      </w:r>
      <w:r>
        <w:t xml:space="preserve"> </w:t>
      </w:r>
      <w:r>
        <w:rPr>
          <w:bCs/>
          <w:b/>
        </w:rPr>
        <w:t xml:space="preserve">South Africa Johannesburg</w:t>
      </w:r>
      <w:r>
        <w:t xml:space="preserve">—requires specialized calibration. Biomedical engineers collaborate with pathologists and doctors to interpret error codes, source spare parts, and implement repair protocols that adhere to international safety standards while navigating local supply chain challenges.</w:t>
      </w:r>
    </w:p>
    <w:bookmarkEnd w:id="21"/>
    <w:bookmarkStart w:id="22" w:name="innovation-and-local-solutions"/>
    <w:p>
      <w:pPr>
        <w:pStyle w:val="Heading2"/>
      </w:pPr>
      <w:r>
        <w:t xml:space="preserve">Innovation and Local Solutions</w:t>
      </w:r>
    </w:p>
    <w:p>
      <w:pPr>
        <w:pStyle w:val="FirstParagraph"/>
      </w:pPr>
      <w:r>
        <w:t xml:space="preserve">Beyond maintenance, the role of the</w:t>
      </w:r>
      <w:r>
        <w:t xml:space="preserve"> </w:t>
      </w:r>
      <w:r>
        <w:rPr>
          <w:bCs/>
          <w:b/>
        </w:rPr>
        <w:t xml:space="preserve">Biomedical Engineer</w:t>
      </w:r>
      <w:r>
        <w:t xml:space="preserve"> </w:t>
      </w:r>
      <w:r>
        <w:t xml:space="preserve">extends into innovation. The unique challenges posed by the healthcare environment in</w:t>
      </w:r>
      <w:r>
        <w:t xml:space="preserve"> </w:t>
      </w:r>
      <w:r>
        <w:rPr>
          <w:bCs/>
          <w:b/>
        </w:rPr>
        <w:t xml:space="preserve">South Africa Johannesburg</w:t>
      </w:r>
      <w:r>
        <w:t xml:space="preserve">, including power instability (load shedding) and resource limitations, drive engineers to create context-specific solutions. There is a growing movement among biomedical engineers in South African universities and research institutes to design low-cost, durable medical devices suitable for resource-limited settings.</w:t>
      </w:r>
    </w:p>
    <w:p>
      <w:pPr>
        <w:pStyle w:val="BodyText"/>
      </w:pPr>
      <w:r>
        <w:t xml:space="preserve">This innovation sector is vibrant in Johannesburg’s technology hubs. Engineers are working on solar-powered incubators for neonatal care, portable ultrasound devices connected to smartphones for remote diagnosis, and ruggedized equipment that can withstand voltage fluctuations. These innovations are not just engineering feats; they are tools of social justice, aiming to democratize access to quality healthcare across the nation.</w:t>
      </w:r>
    </w:p>
    <w:bookmarkEnd w:id="22"/>
    <w:bookmarkStart w:id="23" w:name="regulatory-compliance-and-safety"/>
    <w:p>
      <w:pPr>
        <w:pStyle w:val="Heading2"/>
      </w:pPr>
      <w:r>
        <w:t xml:space="preserve">Regulatory Compliance and Safety</w:t>
      </w:r>
    </w:p>
    <w:p>
      <w:pPr>
        <w:pStyle w:val="FirstParagraph"/>
      </w:pPr>
      <w:r>
        <w:t xml:space="preserve">In</w:t>
      </w:r>
      <w:r>
        <w:t xml:space="preserve"> </w:t>
      </w:r>
      <w:r>
        <w:rPr>
          <w:bCs/>
          <w:b/>
        </w:rPr>
        <w:t xml:space="preserve">South Africa Johannesburg</w:t>
      </w:r>
      <w:r>
        <w:t xml:space="preserve">, biomedical engineers also serve as key figures in regulatory compliance. They ensure that medical devices meet the standards set by the South African Bureau of Standards (SABS) and are registered with the Medicines Control Council (now SAHPRA). This involves rigorous testing of new equipment before it enters hospitals, ensuring patient safety from electrical hazards, mechanical failures, or software errors. In an era where cyber-security in healthcare is becoming paramount, biomedical engineers also play a crucial role in securing medical networks against potential breaches.</w:t>
      </w:r>
    </w:p>
    <w:bookmarkEnd w:id="23"/>
    <w:bookmarkStart w:id="24" w:name="educational-and-professional-development"/>
    <w:p>
      <w:pPr>
        <w:pStyle w:val="Heading2"/>
      </w:pPr>
      <w:r>
        <w:t xml:space="preserve">Educational and Professional Development</w:t>
      </w:r>
    </w:p>
    <w:p>
      <w:pPr>
        <w:pStyle w:val="FirstParagraph"/>
      </w:pPr>
      <w:r>
        <w:t xml:space="preserve">The future of</w:t>
      </w:r>
      <w:r>
        <w:t xml:space="preserve"> </w:t>
      </w:r>
      <w:r>
        <w:rPr>
          <w:bCs/>
          <w:b/>
        </w:rPr>
        <w:t xml:space="preserve">Biomedical Engineering</w:t>
      </w:r>
      <w:r>
        <w:t xml:space="preserve"> </w:t>
      </w:r>
      <w:r>
        <w:t xml:space="preserve">in</w:t>
      </w:r>
      <w:r>
        <w:t xml:space="preserve"> </w:t>
      </w:r>
      <w:r>
        <w:rPr>
          <w:bCs/>
          <w:b/>
        </w:rPr>
        <w:t xml:space="preserve">South Africa Johannesburg</w:t>
      </w:r>
      <w:r>
        <w:t xml:space="preserve">, and indeed the entire country, depends on robust educational pathways. Universities such as the University of the Witwatersrand (Wits) and University of Johannesburg offer specialized programs that combine mechanical, electrical, and biological engineering principles. However, there remains a shortage of qualified professionals relative to the growing demand. Bridging this gap requires increased investment in STEM education and internship opportunities within hospital settings.</w:t>
      </w:r>
    </w:p>
    <w:p>
      <w:pPr>
        <w:pStyle w:val="BodyText"/>
      </w:pPr>
      <w:r>
        <w:t xml:space="preserve">Furthermore, continuous professional development is essential due to the rapid pace of technological change. Biomedical engineers must stay abreast of advancements in artificial intelligence in diagnostics, telemedicine platforms, and genomics. In</w:t>
      </w:r>
      <w:r>
        <w:t xml:space="preserve"> </w:t>
      </w:r>
      <w:r>
        <w:rPr>
          <w:bCs/>
          <w:b/>
        </w:rPr>
        <w:t xml:space="preserve">South Africa Johannesburg</w:t>
      </w:r>
      <w:r>
        <w:t xml:space="preserve">, professional bodies like the Engineering Council of South Africa (ECSA) play a pivotal role in accrediting programs and ensuring that engineers adhere to ethical standards.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Biomedical Engineer</w:t>
      </w:r>
      <w:r>
        <w:t xml:space="preserve"> </w:t>
      </w:r>
      <w:r>
        <w:t xml:space="preserve">is an indispensable asset to the healthcare ecosystem in</w:t>
      </w:r>
      <w:r>
        <w:t xml:space="preserve"> </w:t>
      </w:r>
      <w:r>
        <w:rPr>
          <w:bCs/>
          <w:b/>
        </w:rPr>
        <w:t xml:space="preserve">South Africa Johannesburg</w:t>
      </w:r>
      <w:r>
        <w:t xml:space="preserve">. They are not merely technicians who fix machines; they are strategic partners in patient care, innovators developing affordable solutions, and guardians of public safety. As Johannesburg continues to grow as a major economic and medical hub on the African continent, the role of biomedical engineers will only expand in scope and importance.</w:t>
      </w:r>
    </w:p>
    <w:p>
      <w:pPr>
        <w:pStyle w:val="BodyText"/>
      </w:pPr>
      <w:r>
        <w:t xml:space="preserve">Addressing the challenges of healthcare delivery requires recognizing the vital contributions of these professionals. By investing in their education, providing them with adequate resources, and supporting their innovative efforts,</w:t>
      </w:r>
      <w:r>
        <w:t xml:space="preserve"> </w:t>
      </w:r>
      <w:r>
        <w:rPr>
          <w:bCs/>
          <w:b/>
        </w:rPr>
        <w:t xml:space="preserve">South Africa Johannesburg</w:t>
      </w:r>
      <w:r>
        <w:t xml:space="preserve"> </w:t>
      </w:r>
      <w:r>
        <w:t xml:space="preserve">can build a more resilient, equitable, and technologically advanced healthcare system for all its citizens. The synergy between engineering excellence and medical compassion defines the future of health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South Africa: A Johannesburg Perspective</dc:title>
  <dc:creator/>
  <cp:keywords/>
  <dcterms:created xsi:type="dcterms:W3CDTF">2026-07-29T17:21:44Z</dcterms:created>
  <dcterms:modified xsi:type="dcterms:W3CDTF">2026-07-29T17:21:44Z</dcterms:modified>
</cp:coreProperties>
</file>

<file path=docProps/custom.xml><?xml version="1.0" encoding="utf-8"?>
<Properties xmlns="http://schemas.openxmlformats.org/officeDocument/2006/custom-properties" xmlns:vt="http://schemas.openxmlformats.org/officeDocument/2006/docPropsVTypes"/>
</file>