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6" w:name="X3c331ee97c15c0cc241b967f16a1d4a50feb1be"/>
    <w:p>
      <w:pPr>
        <w:pStyle w:val="Heading1"/>
      </w:pPr>
      <w:r>
        <w:t xml:space="preserve">The Role and Future of Biomedical Engineers in Sri Lanka Colombo</w:t>
      </w:r>
    </w:p>
    <w:p>
      <w:pPr>
        <w:pStyle w:val="FirstParagraph"/>
      </w:pPr>
      <w:r>
        <w:t xml:space="preserve">In the rapidly evolving landscape of modern healthcare, the intersection of engineering and biology has given rise to a critical profession: that of the Biomedical Engineer. In Sri Lanka, particularly within its commercial and medical hub, Colombo, this discipline is no longer just an emerging field but a necessity for sustainable healthcare development. As Sri Lanka Colombo strives to elevate its medical infrastructure to meet international standards, the role of the</w:t>
      </w:r>
      <w:r>
        <w:t xml:space="preserve"> </w:t>
      </w:r>
      <w:r>
        <w:rPr>
          <w:bCs/>
          <w:b/>
        </w:rPr>
        <w:t xml:space="preserve">Biomedical Engineer</w:t>
      </w:r>
      <w:r>
        <w:t xml:space="preserve"> </w:t>
      </w:r>
      <w:r>
        <w:t xml:space="preserve">becomes increasingly pivotal. This essay explores the multifaceted responsibilities of biomedical engineers, their impact on healthcare delivery in Sri Lanka Colombo, and the potential future trajectories for this profession in the region.</w:t>
      </w:r>
    </w:p>
    <w:bookmarkStart w:id="20" w:name="X39bb33707b95aefaa487b35c28d19ae22b9fdfd"/>
    <w:p>
      <w:pPr>
        <w:pStyle w:val="Heading2"/>
      </w:pPr>
      <w:r>
        <w:t xml:space="preserve">The Definition and Scope of Biomedical Engineering</w:t>
      </w:r>
    </w:p>
    <w:p>
      <w:pPr>
        <w:pStyle w:val="FirstParagraph"/>
      </w:pPr>
      <w:r>
        <w:t xml:space="preserve">Biomedical engineering is an interdisciplinary field that applies engineering principles and design concepts to medicine and biology for healthcare purposes. It encompasses a wide range of activities, from the design and development of prosthetics, robotic devices, artificial organs, pacemakers, biocompatible implants (including dental implants), informatics software that runs electronic health records (EHRs), to the creation of advanced diagnostic equipment. In essence, biomedical engineers bridge the gap between technology and healthcare. They ensure that medical equipment functions efficiently and safely while also developing new technologies to improve patient outcomes.</w:t>
      </w:r>
    </w:p>
    <w:bookmarkEnd w:id="20"/>
    <w:bookmarkStart w:id="21" w:name="Xc5bbb515d43204810f19431aedd4a097fbe0b1d"/>
    <w:p>
      <w:pPr>
        <w:pStyle w:val="Heading2"/>
      </w:pPr>
      <w:r>
        <w:t xml:space="preserve">The Healthcare Landscape in Sri Lanka Colombo</w:t>
      </w:r>
    </w:p>
    <w:p>
      <w:pPr>
        <w:pStyle w:val="FirstParagraph"/>
      </w:pPr>
      <w:r>
        <w:t xml:space="preserve">Sri Lanka has long prided itself on having a robust public healthcare system compared to many other developing nations. However, the private healthcare sector in Colombo, which serves both local affluent populations and medical tourists from neighboring countries and beyond, requires cutting-edge technology to remain competitive. Hospitals in Sri Lanka Colombo are increasingly adopting sophisticated diagnostic tools such as MRI machines, CT scanners, ultrasound systems with advanced imaging capabilities, and robotic surgical assistants like the da Vinci system.</w:t>
      </w:r>
    </w:p>
    <w:p>
      <w:pPr>
        <w:pStyle w:val="BodyText"/>
      </w:pPr>
      <w:r>
        <w:t xml:space="preserve">This influx of high-tech medical equipment brings with it a significant challenge: maintenance and management. The complexity of modern medical devices requires specialized knowledge to operate and maintain them. This is where the</w:t>
      </w:r>
      <w:r>
        <w:t xml:space="preserve"> </w:t>
      </w:r>
      <w:r>
        <w:rPr>
          <w:bCs/>
          <w:b/>
        </w:rPr>
        <w:t xml:space="preserve">Biomedical Engineer</w:t>
      </w:r>
      <w:r>
        <w:t xml:space="preserve"> </w:t>
      </w:r>
      <w:r>
        <w:t xml:space="preserve">steps in. Unlike general technicians who may handle basic repairs, biomedical engineers possess the deep theoretical understanding required to troubleshoot complex electrical, mechanical, and software issues inherent in advanced medical machinery.</w:t>
      </w:r>
    </w:p>
    <w:bookmarkEnd w:id="21"/>
    <w:bookmarkStart w:id="22" w:name="X5c69d794e6a0742e4180edce294928f80baa417"/>
    <w:p>
      <w:pPr>
        <w:pStyle w:val="Heading2"/>
      </w:pPr>
      <w:r>
        <w:t xml:space="preserve">The Critical Role of Biomedical Engineers in Sri Lanka Colombo</w:t>
      </w:r>
    </w:p>
    <w:p>
      <w:pPr>
        <w:pStyle w:val="FirstParagraph"/>
      </w:pPr>
      <w:r>
        <w:t xml:space="preserve">In Sri Lanka Colombo, biomedical engineers play a crucial role in ensuring patient safety and operational efficiency. One of their primary responsibilities is the preventive maintenance of medical equipment. Regular servicing ensures that devices like ventilators, dialysis machines, and cardiac monitors function accurately. A malfunctioning piece of equipment can lead to misdiagnosis or improper treatment, posing serious risks to patients. By implementing rigorous maintenance protocols, biomedical engineers in Sri Lanka Colombo help minimize downtime and extend the lifespan of expensive medical assets.</w:t>
      </w:r>
    </w:p>
    <w:p>
      <w:pPr>
        <w:pStyle w:val="BodyText"/>
      </w:pPr>
      <w:r>
        <w:t xml:space="preserve">Furthermore, biomedical engineers are involved in the procurement process. Hospitals in Sri Lanka Colombo often require guidance on selecting appropriate technologies based on clinical needs, budget constraints, and long-term support availability. Biomedical engineers provide technical evaluations of proposed equipment, ensuring that hospitals invest in solutions that offer reliability and serviceability. This expertise is vital for cost-effective healthcare delivery.</w:t>
      </w:r>
    </w:p>
    <w:p>
      <w:pPr>
        <w:pStyle w:val="BodyText"/>
      </w:pPr>
      <w:r>
        <w:t xml:space="preserve">Another significant aspect is regulatory compliance. Healthcare facilities must adhere to strict safety standards set by local authorities and international bodies. Biomedical engineers ensure that all medical devices meet these standards, conducting regular inspections and certifications. In a city like Sri Lanka Colombo, which attracts medical tourism, maintaining such high standards is essential for preserving the country’s reputation as a safe destination for healthcare.</w:t>
      </w:r>
    </w:p>
    <w:bookmarkEnd w:id="22"/>
    <w:bookmarkStart w:id="23" w:name="Xb49702e16ebff6d2df59897b7b1fd4438eb0e4a"/>
    <w:p>
      <w:pPr>
        <w:pStyle w:val="Heading2"/>
      </w:pPr>
      <w:r>
        <w:t xml:space="preserve">Challenges Facing the Profession in Sri Lanka Colombo</w:t>
      </w:r>
    </w:p>
    <w:p>
      <w:pPr>
        <w:pStyle w:val="FirstParagraph"/>
      </w:pPr>
      <w:r>
        <w:t xml:space="preserve">Despite the growing recognition of their importance, biomedical engineers in Sri Lanka Colombo face several challenges. One major issue is the shortage of specialized training programs. While universities in Sri Lanka offer courses related to biomedical engineering, there is often a gap between academic curricula and industry requirements. Practical experience with state-of-the-art equipment is limited during formal education, necessitating extensive on-the-job training.</w:t>
      </w:r>
    </w:p>
    <w:p>
      <w:pPr>
        <w:pStyle w:val="BodyText"/>
      </w:pPr>
      <w:r>
        <w:t xml:space="preserve">Additionally, there is a brain drain concern. Many skilled professionals in this field seek opportunities abroad where they can access better resources and career growth prospects. This migration affects the availability of experienced engineers within Sri Lanka Colombo’s healthcare sector. Addressing this requires not only improving local working conditions but also fostering innovation and research opportunities to retain talent.</w:t>
      </w:r>
    </w:p>
    <w:bookmarkEnd w:id="23"/>
    <w:bookmarkStart w:id="24" w:name="X0abb4fbeed9658043ca9c31e911c7f6ce9f316d"/>
    <w:p>
      <w:pPr>
        <w:pStyle w:val="Heading2"/>
      </w:pPr>
      <w:r>
        <w:t xml:space="preserve">The Future Potential for Biomedical Engineering in Sri Lanka Colombo</w:t>
      </w:r>
    </w:p>
    <w:p>
      <w:pPr>
        <w:pStyle w:val="FirstParagraph"/>
      </w:pPr>
      <w:r>
        <w:t xml:space="preserve">The future looks promising for biomedical engineering in Sri Lanka Colombo, driven by advancements in digital health, telemedicine, and artificial intelligence. As healthcare systems become more digitized, the need for experts who can integrate technology into clinical workflows will grow. For instance, developing user-friendly interfaces for electronic health records or creating algorithms that assist in diagnostic imaging analysis are areas where biomedical engineers can contribute significantly.</w:t>
      </w:r>
    </w:p>
    <w:p>
      <w:pPr>
        <w:pStyle w:val="BodyText"/>
      </w:pPr>
      <w:r>
        <w:t xml:space="preserve">Moreover, there is potential for local innovation. Sri Lanka Colombo could become a regional center for medical device manufacturing and customization, tailored to the specific needs of tropical diseases prevalent in South Asia. Biomedical engineers would be at the forefront of this effort, designing low-cost diagnostic tools or portable devices suitable for remote areas.</w:t>
      </w:r>
    </w:p>
    <w:p>
      <w:pPr>
        <w:pStyle w:val="BodyText"/>
      </w:pPr>
      <w:r>
        <w:t xml:space="preserve">Collaboration between academia, industry, and government is key to unlocking this potential. Initiatives that promote research grants for biomedical engineering projects in Sri Lanka Colombo can stimulate innovation. Establishing dedicated labs focused on developing indigenous medical technologies could provide practical experience for students and create a pipeline of skilled professionals.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an indispensable asset to the healthcare sector in Sri Lanka Colombo. Their expertise ensures that advanced medical technologies are utilized effectively, enhancing patient care and operational efficiency. As Sri Lanka Colombo continues to modernize its healthcare infrastructure, embracing biomedical engineering will be crucial for achieving higher standards of medical excellence. By addressing current challenges through improved education and support systems, and by fostering innovation within the field, Sri Lanka can harness the full potential of biomedical engineering to benefit its population and establish itself as a leader in regional healthcare technology.</w:t>
      </w:r>
    </w:p>
    <w:p>
      <w:pPr>
        <w:pStyle w:val="BodyText"/>
      </w:pPr>
      <w:r>
        <w:t xml:space="preserve">The synergy between engineering ingenuity and medical necessity defines the role of biomedical engineers today. For Sri Lanka Colombo, investing in this profession is not just about maintaining equipment; it is about building a resilient, innovative, and patient-centered healthcare system for the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Biomedical Engineers in Sri Lanka Colombo</dc:title>
  <dc:creator/>
  <dc:language>en</dc:language>
  <cp:keywords/>
  <dcterms:created xsi:type="dcterms:W3CDTF">2026-07-29T14:42:28Z</dcterms:created>
  <dcterms:modified xsi:type="dcterms:W3CDTF">2026-07-29T14:42:28Z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