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Intersection</w:t>
      </w:r>
      <w:r>
        <w:t xml:space="preserve"> </w:t>
      </w:r>
      <w:r>
        <w:t xml:space="preserve">of</w:t>
      </w:r>
      <w:r>
        <w:t xml:space="preserve"> </w:t>
      </w:r>
      <w:r>
        <w:t xml:space="preserve">Innovation</w:t>
      </w:r>
      <w:r>
        <w:t xml:space="preserve"> </w:t>
      </w:r>
      <w:r>
        <w:t xml:space="preserve">and</w:t>
      </w:r>
      <w:r>
        <w:t xml:space="preserve"> </w:t>
      </w:r>
      <w:r>
        <w:t xml:space="preserve">Care:</w:t>
      </w:r>
      <w:r>
        <w:t xml:space="preserve"> </w:t>
      </w:r>
      <w:r>
        <w:t xml:space="preserve">A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Engineer's</w:t>
      </w:r>
      <w:r>
        <w:t xml:space="preserve"> </w:t>
      </w:r>
      <w:r>
        <w:t xml:space="preserve">Perspective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Intersection of Innovation and Care: A Biomedical Engineer's Perspective in United States San Francisco</dc:title>
  <dc:creator/>
  <dc:language>en</dc:language>
  <cp:keywords/>
  <dcterms:created xsi:type="dcterms:W3CDTF">2026-07-29T04:12:45Z</dcterms:created>
  <dcterms:modified xsi:type="dcterms:W3CDTF">2026-07-29T04:12:45Z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