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Australia</w:t>
      </w:r>
      <w:r>
        <w:t xml:space="preserve"> </w:t>
      </w:r>
      <w:r>
        <w:t xml:space="preserve">Sydney</w:t>
      </w:r>
    </w:p>
    <w:p>
      <w:pPr>
        <w:pStyle w:val="FirstParagraph"/>
      </w:pPr>
      <w:r>
        <w:t xml:space="preserve">```html</w:t>
      </w:r>
    </w:p>
    <w:bookmarkStart w:id="26" w:name="X00d5ab5e27ddf25eeb263271e62457d2c27d144"/>
    <w:p>
      <w:pPr>
        <w:pStyle w:val="Heading1"/>
      </w:pPr>
      <w:r>
        <w:t xml:space="preserve">The Strategic Role of the Business Consultant in Australia Sydney</w:t>
      </w:r>
    </w:p>
    <w:p>
      <w:pPr>
        <w:pStyle w:val="FirstParagraph"/>
      </w:pPr>
      <w:r>
        <w:br/>
      </w:r>
    </w:p>
    <w:bookmarkStart w:id="20" w:name="introduction"/>
    <w:p>
      <w:pPr>
        <w:pStyle w:val="Heading2"/>
      </w:pPr>
      <w:r>
        <w:t xml:space="preserve">Introduction</w:t>
      </w:r>
      <w:r>
        <w:br/>
      </w:r>
    </w:p>
    <w:p>
      <w:pPr>
        <w:pStyle w:val="FirstParagraph"/>
      </w:pPr>
      <w:r>
        <w:t xml:space="preserve">In the dynamic and highly competitive economic landscape of</w:t>
      </w:r>
      <w:r>
        <w:t xml:space="preserve"> </w:t>
      </w:r>
      <w:r>
        <w:rPr>
          <w:bCs/>
          <w:b/>
        </w:rPr>
        <w:t xml:space="preserve">Australia Sydney</w:t>
      </w:r>
      <w:r>
        <w:t xml:space="preserve">, organizations face an unprecedented array of challenges and opportunities. From navigating complex regulatory environments to leveraging technological advancements, businesses must remain agile to survive and thrive. In this context, the role of a</w:t>
      </w:r>
      <w:r>
        <w:t xml:space="preserve"> </w:t>
      </w:r>
      <w:r>
        <w:rPr>
          <w:iCs/>
          <w:i/>
        </w:rPr>
        <w:t xml:space="preserve">Business Consultant</w:t>
      </w:r>
      <w:r>
        <w:t xml:space="preserve"> </w:t>
      </w:r>
      <w:r>
        <w:t xml:space="preserve">has evolved from that of an external advisor to a critical strategic partner. This essay explores the multifaceted responsibilities, value proposition, and specific contextual relevance of the</w:t>
      </w:r>
      <w:r>
        <w:t xml:space="preserve"> </w:t>
      </w:r>
      <w:r>
        <w:rPr>
          <w:bCs/>
          <w:b/>
        </w:rPr>
        <w:t xml:space="preserve">Business Consultant</w:t>
      </w:r>
      <w:r>
        <w:t xml:space="preserve">, with a particular focus on its application within the unique market conditions of</w:t>
      </w:r>
      <w:r>
        <w:t xml:space="preserve"> </w:t>
      </w:r>
      <w:r>
        <w:rPr>
          <w:bCs/>
          <w:b/>
        </w:rPr>
        <w:t xml:space="preserve">Australia Sydney</w:t>
      </w:r>
      <w:r>
        <w:t xml:space="preserve">.</w:t>
      </w:r>
    </w:p>
    <w:p>
      <w:pPr>
        <w:pStyle w:val="BodyText"/>
      </w:pPr>
      <w:r>
        <w:br/>
      </w:r>
    </w:p>
    <w:bookmarkEnd w:id="20"/>
    <w:bookmarkStart w:id="21" w:name="X648ded708ddf0a3d0feaa7ce8e063819b6d1131"/>
    <w:p>
      <w:pPr>
        <w:pStyle w:val="Heading2"/>
      </w:pPr>
      <w:r>
        <w:t xml:space="preserve">The Evolving Definition of Business Consulting</w:t>
      </w:r>
      <w:r>
        <w:br/>
      </w:r>
    </w:p>
    <w:p>
      <w:pPr>
        <w:pStyle w:val="FirstParagraph"/>
      </w:pPr>
      <w:r>
        <w:t xml:space="preserve">Traditionally, consulting was viewed as a remedial service for distressed companies. Today, however, in the heart of</w:t>
      </w:r>
      <w:r>
        <w:t xml:space="preserve"> </w:t>
      </w:r>
      <w:r>
        <w:rPr>
          <w:bCs/>
          <w:b/>
        </w:rPr>
        <w:t xml:space="preserve">Australia Sydney</w:t>
      </w:r>
      <w:r>
        <w:t xml:space="preserve">, a thriving hub for finance, technology, and professional services on the global stage. A</w:t>
      </w:r>
      <w:r>
        <w:t xml:space="preserve"> </w:t>
      </w:r>
      <w:r>
        <w:rPr>
          <w:iCs/>
          <w:i/>
        </w:rPr>
        <w:t xml:space="preserve">Business Consultant</w:t>
      </w:r>
      <w:r>
        <w:t xml:space="preserve"> </w:t>
      </w:r>
      <w:r>
        <w:t xml:space="preserve">is now engaged proactively to drive innovation, optimize operations, and facilitate growth. They bring an objective perspective that internal teams often lack due to organizational inertia or blind spots. The core function of a</w:t>
      </w:r>
      <w:r>
        <w:t xml:space="preserve"> </w:t>
      </w:r>
      <w:r>
        <w:rPr>
          <w:bCs/>
          <w:b/>
        </w:rPr>
        <w:t xml:space="preserve">Business Consultant</w:t>
      </w:r>
      <w:r>
        <w:t xml:space="preserve"> </w:t>
      </w:r>
      <w:r>
        <w:t xml:space="preserve">is to analyze existing processes, identify inefficiencies, and implement solutions that align with long-term strategic goals.</w:t>
      </w:r>
    </w:p>
    <w:p>
      <w:pPr>
        <w:pStyle w:val="BodyText"/>
      </w:pPr>
      <w:r>
        <w:br/>
      </w:r>
    </w:p>
    <w:p>
      <w:pPr>
        <w:pStyle w:val="BodyText"/>
      </w:pPr>
      <w:r>
        <w:t xml:space="preserve">In the context of an essay discussing this topic, it is imperative to highlight that consulting is not merely about prescribing fixes; it involves deep diagnostic analysis. A skilled</w:t>
      </w:r>
      <w:r>
        <w:t xml:space="preserve"> </w:t>
      </w:r>
      <w:r>
        <w:rPr>
          <w:iCs/>
          <w:i/>
        </w:rPr>
        <w:t xml:space="preserve">Business Consultant</w:t>
      </w:r>
      <w:r>
        <w:t xml:space="preserve"> </w:t>
      </w:r>
      <w:r>
        <w:t xml:space="preserve">in</w:t>
      </w:r>
      <w:r>
        <w:t xml:space="preserve"> </w:t>
      </w:r>
      <w:r>
        <w:rPr>
          <w:bCs/>
          <w:b/>
        </w:rPr>
        <w:t xml:space="preserve">Australia Sydney</w:t>
      </w:r>
      <w:r>
        <w:t xml:space="preserve"> </w:t>
      </w:r>
      <w:r>
        <w:t xml:space="preserve">must understand the local culture, labor laws, and market dynamics. They act as catalysts for change, helping businesses pivot when necessary or expand when opportunities arise.</w:t>
      </w:r>
    </w:p>
    <w:p>
      <w:pPr>
        <w:pStyle w:val="BodyText"/>
      </w:pPr>
      <w:r>
        <w:br/>
      </w:r>
    </w:p>
    <w:bookmarkEnd w:id="21"/>
    <w:bookmarkStart w:id="22" w:name="Xeb6ab90d53c3614351d60cbca9411df86b696b4"/>
    <w:p>
      <w:pPr>
        <w:pStyle w:val="Heading2"/>
      </w:pPr>
      <w:r>
        <w:t xml:space="preserve">The Unique Market Context of Australia Sydney</w:t>
      </w:r>
      <w:r>
        <w:br/>
      </w:r>
    </w:p>
    <w:p>
      <w:pPr>
        <w:pStyle w:val="FirstParagraph"/>
      </w:pPr>
      <w:r>
        <w:t xml:space="preserve">To fully appreciate the role of the</w:t>
      </w:r>
      <w:r>
        <w:t xml:space="preserve"> </w:t>
      </w:r>
      <w:r>
        <w:rPr>
          <w:bCs/>
          <w:b/>
        </w:rPr>
        <w:t xml:space="preserve">Business Consultant</w:t>
      </w:r>
      <w:r>
        <w:t xml:space="preserve">, one must understand the specific environment of</w:t>
      </w:r>
      <w:r>
        <w:t xml:space="preserve"> </w:t>
      </w:r>
      <w:r>
        <w:rPr>
          <w:bCs/>
          <w:b/>
        </w:rPr>
        <w:t xml:space="preserve">Australia Sydney</w:t>
      </w:r>
      <w:r>
        <w:t xml:space="preserve">. As a global city, it possesses a robust service sector, a strong emphasis on innovation and sustainability, and close ties to Asian markets. This geographic positioning offers unique advantages but also presents distinct challenges.</w:t>
      </w:r>
    </w:p>
    <w:p>
      <w:pPr>
        <w:pStyle w:val="BodyText"/>
      </w:pPr>
      <w:r>
        <w:br/>
      </w:r>
    </w:p>
    <w:p>
      <w:pPr>
        <w:pStyle w:val="BodyText"/>
      </w:pPr>
      <w:r>
        <w:t xml:space="preserve">Firstly, labor regulations in</w:t>
      </w:r>
      <w:r>
        <w:t xml:space="preserve"> </w:t>
      </w:r>
      <w:r>
        <w:rPr>
          <w:bCs/>
          <w:b/>
        </w:rPr>
        <w:t xml:space="preserve">Australia Sydney</w:t>
      </w:r>
      <w:r>
        <w:t xml:space="preserve"> </w:t>
      </w:r>
      <w:r>
        <w:t xml:space="preserve">are stringent. A</w:t>
      </w:r>
      <w:r>
        <w:t xml:space="preserve"> </w:t>
      </w:r>
      <w:r>
        <w:rPr>
          <w:iCs/>
          <w:i/>
        </w:rPr>
        <w:t xml:space="preserve">Business Consultant</w:t>
      </w:r>
      <w:r>
        <w:t xml:space="preserve"> </w:t>
      </w:r>
      <w:r>
        <w:t xml:space="preserve">must have expert knowledge of Fair Work laws, ensuring that any structural changes or restructuring plans comply with legal standards. Missteps in this area can lead to significant financial and reputational damage.</w:t>
      </w:r>
    </w:p>
    <w:p>
      <w:pPr>
        <w:pStyle w:val="BodyText"/>
      </w:pPr>
      <w:r>
        <w:br/>
      </w:r>
    </w:p>
    <w:p>
      <w:pPr>
        <w:pStyle w:val="BodyText"/>
      </w:pPr>
      <w:r>
        <w:t xml:space="preserve">Secondly, the digital transformation wave is hitting</w:t>
      </w:r>
      <w:r>
        <w:t xml:space="preserve"> </w:t>
      </w:r>
      <w:r>
        <w:rPr>
          <w:bCs/>
          <w:b/>
        </w:rPr>
        <w:t xml:space="preserve">Australia Sydney</w:t>
      </w:r>
      <w:r>
        <w:t xml:space="preserve"> </w:t>
      </w:r>
      <w:r>
        <w:t xml:space="preserve">hard. Businesses here are expected to be digitally mature. A</w:t>
      </w:r>
      <w:r>
        <w:t xml:space="preserve"> </w:t>
      </w:r>
      <w:r>
        <w:rPr>
          <w:iCs/>
          <w:i/>
        </w:rPr>
        <w:t xml:space="preserve">Business Consultant</w:t>
      </w:r>
      <w:r>
        <w:t xml:space="preserve"> </w:t>
      </w:r>
      <w:r>
        <w:t xml:space="preserve">plays a pivotal role in guiding traditional firms through this transition, integrating AI, big data analytics, and cloud computing into their workflows.</w:t>
      </w:r>
    </w:p>
    <w:p>
      <w:pPr>
        <w:pStyle w:val="BodyText"/>
      </w:pPr>
      <w:r>
        <w:br/>
      </w:r>
    </w:p>
    <w:p>
      <w:pPr>
        <w:pStyle w:val="BodyText"/>
      </w:pPr>
      <w:r>
        <w:t xml:space="preserve">Furthermore,</w:t>
      </w:r>
      <w:r>
        <w:rPr>
          <w:bCs/>
          <w:b/>
        </w:rPr>
        <w:t xml:space="preserve">Australia Sydney</w:t>
      </w:r>
      <w:r>
        <w:br/>
      </w:r>
    </w:p>
    <w:bookmarkEnd w:id="22"/>
    <w:bookmarkStart w:id="23" w:name="key-functions-of-the-business-consultant"/>
    <w:p>
      <w:pPr>
        <w:pStyle w:val="Heading2"/>
      </w:pPr>
      <w:r>
        <w:t xml:space="preserve">Key Functions of the Business Consultant</w:t>
      </w:r>
      <w:r>
        <w:br/>
      </w:r>
    </w:p>
    <w:p>
      <w:pPr>
        <w:pStyle w:val="FirstParagraph"/>
      </w:pPr>
      <w:r>
        <w:t xml:space="preserve">The scope of work for a</w:t>
      </w:r>
      <w:r>
        <w:t xml:space="preserve"> </w:t>
      </w:r>
      <w:r>
        <w:rPr>
          <w:bCs/>
          <w:b/>
        </w:rPr>
        <w:t xml:space="preserve">Business Consultant</w:t>
      </w:r>
      <w:r>
        <w:t xml:space="preserve"> </w:t>
      </w:r>
      <w:r>
        <w:t xml:space="preserve">in</w:t>
      </w:r>
      <w:r>
        <w:t xml:space="preserve"> </w:t>
      </w:r>
      <w:r>
        <w:rPr>
          <w:bCs/>
          <w:b/>
        </w:rPr>
        <w:t xml:space="preserve">Australia Sydney</w:t>
      </w:r>
      <w:r>
        <w:t xml:space="preserve"> </w:t>
      </w:r>
      <w:r>
        <w:t xml:space="preserve">is broad. Below are several key functions that define their contribution:</w:t>
      </w:r>
    </w:p>
    <w:p>
      <w:pPr>
        <w:pStyle w:val="BodyText"/>
      </w:pPr>
      <w:r>
        <w:br/>
      </w:r>
    </w:p>
    <w:p>
      <w:pPr>
        <w:numPr>
          <w:ilvl w:val="0"/>
          <w:numId w:val="1001"/>
        </w:numPr>
        <w:pStyle w:val="Compact"/>
      </w:pPr>
      <w:r>
        <w:rPr>
          <w:bCs/>
          <w:b/>
        </w:rPr>
        <w:t xml:space="preserve">Strategic Planning:A</w:t>
      </w:r>
      <w:r>
        <w:rPr>
          <w:bCs/>
          <w:b/>
        </w:rPr>
        <w:t xml:space="preserve"> </w:t>
      </w:r>
      <w:r>
        <w:rPr>
          <w:iCs/>
          <w:i/>
          <w:bCs/>
          <w:b/>
        </w:rPr>
        <w:t xml:space="preserve">Business Consultant helps companies define their vision, mission, and strategic objectives. In&lt; strong&gt;Australia Sydney</w:t>
      </w:r>
      <w:r>
        <w:rPr>
          <w:bCs/>
          <w:b/>
        </w:rPr>
        <w:t xml:space="preserve">,</w:t>
      </w:r>
      <w:r>
        <w:t xml:space="preserve">this involves analyzing market trends specific to New South Wales and the broader Australian economy.</w:t>
      </w:r>
    </w:p>
    <w:p>
      <w:pPr>
        <w:numPr>
          <w:ilvl w:val="0"/>
          <w:numId w:val="1001"/>
        </w:numPr>
        <w:pStyle w:val="Compact"/>
      </w:pPr>
      <w:r>
        <w:t xml:space="preserve">Operational Excellence:The consultant audits internal processes to remove bottlenecks. For example,a manufacturing firm in Western Sydney might work with a</w:t>
      </w:r>
      <w:r>
        <w:t xml:space="preserve"> </w:t>
      </w:r>
      <w:r>
        <w:rPr>
          <w:iCs/>
          <w:i/>
        </w:rPr>
        <w:t xml:space="preserve">Business Consultant</w:t>
      </w:r>
      <w:r>
        <w:t xml:space="preserve">to streamline supply chain logistics, reducing costs and improving delivery times.</w:t>
      </w:r>
    </w:p>
    <w:p>
      <w:pPr>
        <w:numPr>
          <w:ilvl w:val="0"/>
          <w:numId w:val="1001"/>
        </w:numPr>
        <w:pStyle w:val="Compact"/>
      </w:pPr>
      <w:r>
        <w:t xml:space="preserve">Financial Advisory:A</w:t>
      </w:r>
      <w:r>
        <w:t xml:space="preserve"> </w:t>
      </w:r>
      <w:r>
        <w:rPr>
          <w:iCs/>
          <w:i/>
        </w:rPr>
        <w:t xml:space="preserve">Business Consultant provides insights into financial health, cash flow management, and investment strategies. They help businesses secure funding by preparing compelling business cases for banks and investors in</w:t>
      </w:r>
      <w:r>
        <w:rPr>
          <w:iCs/>
          <w:i/>
        </w:rPr>
        <w:t xml:space="preserve"> </w:t>
      </w:r>
      <w:r>
        <w:rPr>
          <w:bCs/>
          <w:b/>
          <w:iCs/>
          <w:i/>
        </w:rPr>
        <w:t xml:space="preserve">Australia Sydney</w:t>
      </w:r>
      <w:r>
        <w:rPr>
          <w:iCs/>
          <w:i/>
        </w:rPr>
        <w:t xml:space="preserve">.</w:t>
      </w:r>
      <w:r>
        <w:br/>
      </w:r>
    </w:p>
    <w:p>
      <w:pPr>
        <w:numPr>
          <w:ilvl w:val="0"/>
          <w:numId w:val="1001"/>
        </w:numPr>
        <w:pStyle w:val="Compact"/>
      </w:pPr>
      <w:r>
        <w:t xml:space="preserve">Talent Management:The war for talent is intense in&lt; strong&gt;Australia Sydney. Consultants assist organizations in developing attractive employer brands, optimizing HR processes, and fostering a positive corporate culture.</w:t>
      </w:r>
    </w:p>
    <w:p>
      <w:pPr>
        <w:pStyle w:val="FirstParagraph"/>
      </w:pPr>
      <w:r>
        <w:br/>
      </w:r>
    </w:p>
    <w:bookmarkEnd w:id="23"/>
    <w:bookmarkStart w:id="24" w:name="Xa68da9794d3974d0fdb8ca182e5354d76906bc4"/>
    <w:p>
      <w:pPr>
        <w:pStyle w:val="Heading2"/>
      </w:pPr>
      <w:r>
        <w:t xml:space="preserve">Case Study Illustration: Innovation in the Tech Sector</w:t>
      </w:r>
      <w:r>
        <w:br/>
      </w:r>
    </w:p>
    <w:p>
      <w:pPr>
        <w:pStyle w:val="FirstParagraph"/>
      </w:pPr>
      <w:r>
        <w:t xml:space="preserve">Consider a hypothetical scenario involving a mid-sized tech startup based in</w:t>
      </w:r>
      <w:r>
        <w:t xml:space="preserve"> </w:t>
      </w:r>
      <w:r>
        <w:rPr>
          <w:bCs/>
          <w:b/>
        </w:rPr>
        <w:t xml:space="preserve">Australia Sydney</w:t>
      </w:r>
      <w:r>
        <w:t xml:space="preserve">. The company has developed an innovative software solution but struggles with scaling its operations and entering new markets. A&lt; strong&gt;Business Consultantis engaged to address these issues.</w:t>
      </w:r>
    </w:p>
    <w:p>
      <w:pPr>
        <w:pStyle w:val="BodyText"/>
      </w:pPr>
      <w:r>
        <w:br/>
      </w:r>
    </w:p>
    <w:p>
      <w:pPr>
        <w:pStyle w:val="BodyText"/>
      </w:pPr>
      <w:r>
        <w:t xml:space="preserve">The consultant begins by conducting a thorough market analysis, identifying key competitors and potential customer segments in Asia-Pacific regions. They then recommend a phased expansion strategy, starting with digital marketing campaigns tailored to local preferences.</w:t>
      </w:r>
      <w:r>
        <w:rPr>
          <w:bCs/>
          <w:b/>
        </w:rPr>
        <w:t xml:space="preserve">Australia Sydney’s</w:t>
      </w:r>
      <w:r>
        <w:t xml:space="preserve"> </w:t>
      </w:r>
      <w:r>
        <w:t xml:space="preserve">connectivity makes it an ideal base for this type of outward-looking strategy.</w:t>
      </w:r>
    </w:p>
    <w:p>
      <w:pPr>
        <w:pStyle w:val="BodyText"/>
      </w:pPr>
      <w:r>
        <w:br/>
      </w:r>
    </w:p>
    <w:p>
      <w:pPr>
        <w:pStyle w:val="BodyText"/>
      </w:pPr>
      <w:r>
        <w:t xml:space="preserve">Additionally,the</w:t>
      </w:r>
      <w:r>
        <w:t xml:space="preserve"> </w:t>
      </w:r>
      <w:r>
        <w:rPr>
          <w:iCs/>
          <w:i/>
        </w:rPr>
        <w:t xml:space="preserve">Business Consultant</w:t>
      </w:r>
      <w:r>
        <w:t xml:space="preserve"> </w:t>
      </w:r>
      <w:r>
        <w:t xml:space="preserve">advises on hiring practices to attract top-tier software engineers. They introduce agile methodologies and remote work policies, which are highly valued in the tech community.</w:t>
      </w:r>
      <w:r>
        <w:rPr>
          <w:bCs/>
          <w:b/>
        </w:rPr>
        <w:t xml:space="preserve">Australia Sydney</w:t>
      </w:r>
      <w:r>
        <w:t xml:space="preserve">.By implementing these changes, the company achieves a 30% increase in efficiency within six months.</w:t>
      </w:r>
    </w:p>
    <w:p>
      <w:pPr>
        <w:pStyle w:val="BodyText"/>
      </w:pPr>
      <w:r>
        <w:br/>
      </w:r>
    </w:p>
    <w:bookmarkEnd w:id="24"/>
    <w:bookmarkStart w:id="25" w:name="conclusion"/>
    <w:p>
      <w:pPr>
        <w:pStyle w:val="Heading2"/>
      </w:pPr>
      <w:r>
        <w:t xml:space="preserve">Conclusion</w:t>
      </w:r>
      <w:r>
        <w:br/>
      </w:r>
    </w:p>
    <w:p>
      <w:pPr>
        <w:pStyle w:val="FirstParagraph"/>
      </w:pPr>
      <w:r>
        <w:t xml:space="preserve">In conclusion,the role of a</w:t>
      </w:r>
      <w:r>
        <w:t xml:space="preserve"> </w:t>
      </w:r>
      <w:r>
        <w:rPr>
          <w:iCs/>
          <w:i/>
        </w:rPr>
        <w:t xml:space="preserve">Business Consultant</w:t>
      </w:r>
      <w:r>
        <w:t xml:space="preserve"> </w:t>
      </w:r>
      <w:r>
        <w:t xml:space="preserve">is indispensable for organizations operating in&lt; strong&gt;Australia Sydney.Their expertise provides clarity, direction, and actionable solutions to complex business problems. Whether addressing regulatory compliance, driving digital transformation, or enhancing operational efficiency,</w:t>
      </w:r>
      <w:r>
        <w:rPr>
          <w:bCs/>
          <w:b/>
        </w:rPr>
        <w:t xml:space="preserve">Business Consultants</w:t>
      </w:r>
      <w:r>
        <w:t xml:space="preserve">&lt; em&gt;/ are essential partners in navigating the complexities of the modern marketplace.</w:t>
      </w:r>
    </w:p>
    <w:p>
      <w:pPr>
        <w:pStyle w:val="BodyText"/>
      </w:pPr>
      <w:r>
        <w:br/>
      </w:r>
    </w:p>
    <w:p>
      <w:pPr>
        <w:pStyle w:val="BodyText"/>
      </w:pPr>
      <w:r>
        <w:t xml:space="preserve">For any business aiming for sustainable growth in</w:t>
      </w:r>
      <w:r>
        <w:t xml:space="preserve"> </w:t>
      </w:r>
      <w:r>
        <w:rPr>
          <w:bCs/>
          <w:b/>
        </w:rPr>
        <w:t xml:space="preserve">Australia Sydney</w:t>
      </w:r>
      <w:r>
        <w:t xml:space="preserve">, engaging a qualified&lt; strong&gt;Business Consultantis not just an option; it is a strategic imperative. By leveraging external expertise, companies can unlock their full potential, adapt to changing market conditions, and secure a competitive edge in one of the world’s most vibrant economic hubs.</w:t>
      </w:r>
    </w:p>
    <w:p>
      <w:pPr>
        <w:pStyle w:val="BodyText"/>
      </w:pPr>
      <w:r>
        <w:br/>
      </w:r>
    </w:p>
    <w:p>
      <w:pPr>
        <w:pStyle w:val="BodyText"/>
      </w:pPr>
      <w:r>
        <w:t xml:space="preserve">The essay has demonstrated that the synergy between&lt; strong&gt;Australia Sydney‘s dynamic market forces and the specialized skills of a&lt; em&gt;/Business Consultant creates a powerful framework for business success. As markets continue to evolve, the demand for insightful, adaptable, and knowledgeable consulting services will only increase.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Business Consultant in Australia Sydney</dc:title>
  <dc:creator/>
  <dc:language>en</dc:language>
  <cp:keywords/>
  <dcterms:created xsi:type="dcterms:W3CDTF">2026-07-29T14:35:13Z</dcterms:created>
  <dcterms:modified xsi:type="dcterms:W3CDTF">2026-07-29T14:35:13Z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