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Brazil</w:t>
      </w:r>
      <w:r>
        <w:t xml:space="preserve"> </w:t>
      </w:r>
      <w:r>
        <w:t xml:space="preserve">São</w:t>
      </w:r>
      <w:r>
        <w:t xml:space="preserve"> </w:t>
      </w:r>
      <w:r>
        <w:t xml:space="preserve">Paulo</w:t>
      </w:r>
    </w:p>
    <w:bookmarkStart w:id="26" w:name="X283683546406575325c379c377ff46773e4be88"/>
    <w:p>
      <w:pPr>
        <w:pStyle w:val="Heading1"/>
      </w:pPr>
      <w:r>
        <w:t xml:space="preserve">Navigating Complexity: The Strategic Imperative of the Business Consultant in Brazil São Paulo</w:t>
      </w:r>
    </w:p>
    <w:p>
      <w:pPr>
        <w:pStyle w:val="FirstParagraph"/>
      </w:pPr>
      <w:r>
        <w:t xml:space="preserve">In the contemporary global economic landscape, few markets are as dynamic, complex, and high-potential as Brazil. Within this vast nation, one city stands out not merely as an economic hub but as the beating heart of South American commerce:</w:t>
      </w:r>
      <w:r>
        <w:t xml:space="preserve"> </w:t>
      </w:r>
      <w:r>
        <w:rPr>
          <w:bCs/>
          <w:b/>
        </w:rPr>
        <w:t xml:space="preserve">Brazil São Paulo</w:t>
      </w:r>
      <w:r>
        <w:t xml:space="preserve">. It is a metropolis that rivals any major financial center in the world in terms of volume, diversity, and intensity. However, operating successfully within such a volatile and intricate environment requires more than just capital or local knowledge; it demands strategic insight. This is where the role of the</w:t>
      </w:r>
      <w:r>
        <w:t xml:space="preserve"> </w:t>
      </w:r>
      <w:r>
        <w:rPr>
          <w:bCs/>
          <w:b/>
        </w:rPr>
        <w:t xml:space="preserve">Business Consultant</w:t>
      </w:r>
      <w:r>
        <w:t xml:space="preserve"> </w:t>
      </w:r>
      <w:r>
        <w:t xml:space="preserve">becomes indispensable.</w:t>
      </w:r>
    </w:p>
    <w:bookmarkStart w:id="20" w:name="Xae89043749b3e3055a358769f5734fceb7e55d1"/>
    <w:p>
      <w:pPr>
        <w:pStyle w:val="Heading2"/>
      </w:pPr>
      <w:r>
        <w:t xml:space="preserve">The Unique Challenges of the Brazilian Market</w:t>
      </w:r>
    </w:p>
    <w:p>
      <w:pPr>
        <w:pStyle w:val="FirstParagraph"/>
      </w:pPr>
      <w:r>
        <w:t xml:space="preserve">To understand the necessity of consulting services, one must first appreciate the specific context of</w:t>
      </w:r>
      <w:r>
        <w:t xml:space="preserve"> </w:t>
      </w:r>
      <w:r>
        <w:rPr>
          <w:bCs/>
          <w:b/>
        </w:rPr>
        <w:t xml:space="preserve">Brazil São Paulo</w:t>
      </w:r>
      <w:r>
        <w:t xml:space="preserve">. The city operates under a unique set of constraints and opportunities. Known colloquially as "the city that never sleeps," São Paulo is characterized by its immense population density, traffic congestion, and a highly competitive corporate culture. However, the challenges extend beyond infrastructure. Brazil has long been known for its complex tax system, often referred to locally as "Custo Brasil" (Brazil Cost), which includes bureaucratic hurdles, regulatory unpredictability, and high compliance costs.</w:t>
      </w:r>
    </w:p>
    <w:p>
      <w:pPr>
        <w:pStyle w:val="BodyText"/>
      </w:pPr>
      <w:r>
        <w:t xml:space="preserve">For multinational corporations entering this market or local enterprises seeking to expand, these factors present significant barriers. A</w:t>
      </w:r>
      <w:r>
        <w:t xml:space="preserve"> </w:t>
      </w:r>
      <w:r>
        <w:rPr>
          <w:bCs/>
          <w:b/>
        </w:rPr>
        <w:t xml:space="preserve">Business Consultant</w:t>
      </w:r>
      <w:r>
        <w:t xml:space="preserve"> </w:t>
      </w:r>
      <w:r>
        <w:t xml:space="preserve">serves as the bridge between foreign ambition and local reality. They possess the nuanced understanding of Brazilian labor laws, fiscal regulations, and cultural nuances that cannot be fully grasped through textbook study alone. The consultant acts as a navigator in a foggy sea of regulation, ensuring that businesses do not run aground on the rocks of non-compliance or bureaucratic inefficiency.</w:t>
      </w:r>
    </w:p>
    <w:bookmarkEnd w:id="20"/>
    <w:bookmarkStart w:id="21" w:name="the-role-of-the-business-consultant"/>
    <w:p>
      <w:pPr>
        <w:pStyle w:val="Heading2"/>
      </w:pPr>
      <w:r>
        <w:t xml:space="preserve">The Role of the Business Consultant</w:t>
      </w:r>
    </w:p>
    <w:p>
      <w:pPr>
        <w:pStyle w:val="FirstParagraph"/>
      </w:pPr>
      <w:r>
        <w:t xml:space="preserve">The modern</w:t>
      </w:r>
      <w:r>
        <w:t xml:space="preserve"> </w:t>
      </w:r>
      <w:r>
        <w:rPr>
          <w:bCs/>
          <w:b/>
        </w:rPr>
        <w:t xml:space="preserve">Business Consultant</w:t>
      </w:r>
      <w:r>
        <w:t xml:space="preserve"> </w:t>
      </w:r>
      <w:r>
        <w:t xml:space="preserve">is far more than an advisor who provides occasional recommendations. In the context of</w:t>
      </w:r>
      <w:r>
        <w:t xml:space="preserve"> </w:t>
      </w:r>
      <w:r>
        <w:rPr>
          <w:bCs/>
          <w:b/>
        </w:rPr>
        <w:t xml:space="preserve">Brazil São Paulo</w:t>
      </w:r>
      <w:r>
        <w:t xml:space="preserve">, they are integral partners in strategic planning, operational restructuring, and market entry strategies. Their primary objective is to optimize performance while mitigating risk.</w:t>
      </w:r>
    </w:p>
    <w:p>
      <w:pPr>
        <w:pStyle w:val="BodyText"/>
      </w:pPr>
      <w:r>
        <w:t xml:space="preserve">Firstly, consultants provide critical market intelligence. São Paulo is not a monolith; it has distinct neighborhoods and economic zones that function differently. A consultant helps businesses identify the best locations for retail presence, the most efficient logistics routes within the metropolitan area, and the specific consumer behaviors of different demographic segments in this mega-city. Secondly, they assist in organizational restructuring. The Brazilian workforce is highly skilled but also operates under rigid labor protections. Consultants help companies design HR policies that are both compliant with local laws and flexible enough to adapt to rapid market changes.</w:t>
      </w:r>
    </w:p>
    <w:bookmarkEnd w:id="21"/>
    <w:bookmarkStart w:id="22" w:name="X2fc7c79ef911e0f56f820c6d876ccfd6faa61ae"/>
    <w:p>
      <w:pPr>
        <w:pStyle w:val="Heading2"/>
      </w:pPr>
      <w:r>
        <w:t xml:space="preserve">Cultural Nuances and Relationship Building</w:t>
      </w:r>
    </w:p>
    <w:p>
      <w:pPr>
        <w:pStyle w:val="FirstParagraph"/>
      </w:pPr>
      <w:r>
        <w:t xml:space="preserve">A critical aspect of being a</w:t>
      </w:r>
      <w:r>
        <w:t xml:space="preserve"> </w:t>
      </w:r>
      <w:r>
        <w:rPr>
          <w:bCs/>
          <w:b/>
        </w:rPr>
        <w:t xml:space="preserve">Business Consultant</w:t>
      </w:r>
      <w:r>
        <w:t xml:space="preserve"> </w:t>
      </w:r>
      <w:r>
        <w:t xml:space="preserve">in</w:t>
      </w:r>
      <w:r>
        <w:t xml:space="preserve"> </w:t>
      </w:r>
      <w:r>
        <w:rPr>
          <w:bCs/>
          <w:b/>
        </w:rPr>
        <w:t xml:space="preserve">Brazil São Paulo</w:t>
      </w:r>
      <w:r>
        <w:t xml:space="preserve"> </w:t>
      </w:r>
      <w:r>
        <w:t xml:space="preserve">is the mastery of soft skills, particularly regarding relationship building. Brazilian business culture is heavily reliant on personal connections and trust. Decisions are often made based on long-term relationships rather than purely transactional logic. A foreign executive might find this inefficient or opaque, but it is fundamental to success in São Paulo.</w:t>
      </w:r>
    </w:p>
    <w:p>
      <w:pPr>
        <w:pStyle w:val="BodyText"/>
      </w:pPr>
      <w:r>
        <w:t xml:space="preserve">A skilled consultant understands this cultural fabric. They guide clients on how to navigate meetings, negotiate contracts, and build networks within the local ecosystem. They translate not just language, but intent and expectation. For instance, a direct communication style common in North America or Northern Europe might be perceived as rude or aggressive in São Paulo if not tempered with cultural sensitivity. The consultant acts as a cultural intermediary, ensuring that business interactions are respectful and effective, thereby fostering trust and long-term partnerships.</w:t>
      </w:r>
    </w:p>
    <w:bookmarkEnd w:id="22"/>
    <w:bookmarkStart w:id="23" w:name="innovation-and-digital-transformation"/>
    <w:p>
      <w:pPr>
        <w:pStyle w:val="Heading2"/>
      </w:pPr>
      <w:r>
        <w:t xml:space="preserve">Innovation and Digital Transformation</w:t>
      </w:r>
    </w:p>
    <w:p>
      <w:pPr>
        <w:pStyle w:val="FirstParagraph"/>
      </w:pPr>
      <w:r>
        <w:t xml:space="preserve">Beyond traditional advisory roles, there is a growing demand for consultants who specialize in digital transformation.</w:t>
      </w:r>
      <w:r>
        <w:t xml:space="preserve"> </w:t>
      </w:r>
      <w:r>
        <w:rPr>
          <w:bCs/>
          <w:b/>
        </w:rPr>
        <w:t xml:space="preserve">Brazil São Paulo</w:t>
      </w:r>
      <w:r>
        <w:t xml:space="preserve"> </w:t>
      </w:r>
      <w:r>
        <w:t xml:space="preserve">has emerged as a leading fintech hub in Latin America. The city’s ecosystem supports startups, venture capital, and technological innovation at a pace that rivals Silicon Valley. However, integrating new technologies into established business models is difficult.</w:t>
      </w:r>
    </w:p>
    <w:p>
      <w:pPr>
        <w:pStyle w:val="BodyText"/>
      </w:pPr>
      <w:r>
        <w:t xml:space="preserve">A specialized</w:t>
      </w:r>
      <w:r>
        <w:t xml:space="preserve"> </w:t>
      </w:r>
      <w:r>
        <w:rPr>
          <w:bCs/>
          <w:b/>
        </w:rPr>
        <w:t xml:space="preserve">Business Consultant</w:t>
      </w:r>
      <w:r>
        <w:t xml:space="preserve"> </w:t>
      </w:r>
      <w:r>
        <w:t xml:space="preserve">helps traditional companies in São Paulo adopt digital tools without disrupting core operations. This includes implementing data analytics for better decision-making, optimizing supply chains through automation, and enhancing customer experience via digital platforms. Given the rapid pace of change in</w:t>
      </w:r>
      <w:r>
        <w:t xml:space="preserve"> </w:t>
      </w:r>
      <w:r>
        <w:rPr>
          <w:bCs/>
          <w:b/>
        </w:rPr>
        <w:t xml:space="preserve">Brazil São Paulo</w:t>
      </w:r>
      <w:r>
        <w:t xml:space="preserve">, staying competitive requires agility. Consultants provide the roadmap for this transformation, ensuring that technological investments yield tangible returns.</w:t>
      </w:r>
    </w:p>
    <w:bookmarkEnd w:id="23"/>
    <w:bookmarkStart w:id="24" w:name="X456c0ab45570f8b4f027fd969a80903e0c5a2fb"/>
    <w:p>
      <w:pPr>
        <w:pStyle w:val="Heading2"/>
      </w:pPr>
      <w:r>
        <w:t xml:space="preserve">Sustainability and Corporate Social Responsibility</w:t>
      </w:r>
    </w:p>
    <w:p>
      <w:pPr>
        <w:pStyle w:val="FirstParagraph"/>
      </w:pPr>
      <w:r>
        <w:t xml:space="preserve">In recent years, sustainability has moved from a peripheral concern to a central business imperative. In</w:t>
      </w:r>
      <w:r>
        <w:t xml:space="preserve"> </w:t>
      </w:r>
      <w:r>
        <w:rPr>
          <w:bCs/>
          <w:b/>
        </w:rPr>
        <w:t xml:space="preserve">Brazil São Paulo</w:t>
      </w:r>
      <w:r>
        <w:t xml:space="preserve">, consumers and investors are increasingly demanding that companies adhere to high environmental and social standards. A</w:t>
      </w:r>
      <w:r>
        <w:t xml:space="preserve"> </w:t>
      </w:r>
      <w:r>
        <w:rPr>
          <w:bCs/>
          <w:b/>
        </w:rPr>
        <w:t xml:space="preserve">Business Consultant</w:t>
      </w:r>
      <w:r>
        <w:t xml:space="preserve"> </w:t>
      </w:r>
      <w:r>
        <w:t xml:space="preserve">plays a vital role in helping organizations develop sustainable practices that align with global standards while respecting local community needs.</w:t>
      </w:r>
    </w:p>
    <w:p>
      <w:pPr>
        <w:pStyle w:val="BodyText"/>
      </w:pPr>
      <w:r>
        <w:t xml:space="preserve">This involves assessing the carbon footprint of operations, ensuring ethical sourcing, and engaging with local communities in São Paulo to create shared value. By integrating sustainability into their core strategy, businesses can enhance their brand reputation and mitigate regulatory risks associated with environmental compliance.</w:t>
      </w:r>
    </w:p>
    <w:bookmarkEnd w:id="24"/>
    <w:bookmarkStart w:id="25" w:name="conclusion"/>
    <w:p>
      <w:pPr>
        <w:pStyle w:val="Heading2"/>
      </w:pPr>
      <w:r>
        <w:t xml:space="preserve">Conclusion</w:t>
      </w:r>
    </w:p>
    <w:p>
      <w:pPr>
        <w:pStyle w:val="FirstParagraph"/>
      </w:pPr>
      <w:r>
        <w:t xml:space="preserve">The economic landscape of</w:t>
      </w:r>
      <w:r>
        <w:t xml:space="preserve"> </w:t>
      </w:r>
      <w:r>
        <w:rPr>
          <w:bCs/>
          <w:b/>
        </w:rPr>
        <w:t xml:space="preserve">Brazil São Paulo</w:t>
      </w:r>
      <w:r>
        <w:t xml:space="preserve"> </w:t>
      </w:r>
      <w:r>
        <w:t xml:space="preserve">is a testament to both opportunity and challenge. It is a city that rewards those who are prepared, adaptable, and strategically sound. For any organization looking to thrive in this environment, the expertise of a</w:t>
      </w:r>
      <w:r>
        <w:t xml:space="preserve"> </w:t>
      </w:r>
      <w:r>
        <w:rPr>
          <w:bCs/>
          <w:b/>
        </w:rPr>
        <w:t xml:space="preserve">Business Consultant</w:t>
      </w:r>
      <w:r>
        <w:t xml:space="preserve"> </w:t>
      </w:r>
      <w:r>
        <w:t xml:space="preserve">is not just an optional luxury but a strategic necessity.</w:t>
      </w:r>
    </w:p>
    <w:p>
      <w:pPr>
        <w:pStyle w:val="BodyText"/>
      </w:pPr>
      <w:r>
        <w:t xml:space="preserve">The consultant brings clarity to complexity, providing the tools and insights needed to navigate regulatory hurdles, cultural nuances, and market dynamics. Whether facilitating market entry, optimizing operations, driving digital transformation, or enhancing sustainability efforts, the</w:t>
      </w:r>
      <w:r>
        <w:t xml:space="preserve"> </w:t>
      </w:r>
      <w:r>
        <w:rPr>
          <w:bCs/>
          <w:b/>
        </w:rPr>
        <w:t xml:space="preserve">Business Consultant</w:t>
      </w:r>
      <w:r>
        <w:t xml:space="preserve"> </w:t>
      </w:r>
      <w:r>
        <w:t xml:space="preserve">serves as a critical ally in unlocking the potential of</w:t>
      </w:r>
      <w:r>
        <w:t xml:space="preserve"> </w:t>
      </w:r>
      <w:r>
        <w:rPr>
          <w:bCs/>
          <w:b/>
        </w:rPr>
        <w:t xml:space="preserve">Brazil São Paulo</w:t>
      </w:r>
      <w:r>
        <w:t xml:space="preserve">. In a world that is increasingly interconnected yet locally distinctedized, the ability to blend global best practices with local expertise is what defines success. The consultant embodies this synthesis, making them an essential component of any successful business strategy in one of the world’s most vibrant economic centers.</w:t>
      </w:r>
    </w:p>
    <w:p>
      <w:pPr>
        <w:pStyle w:val="BodyText"/>
      </w:pPr>
      <w:r>
        <w:t xml:space="preserve">Ultimately, investing in consultancy services in</w:t>
      </w:r>
      <w:r>
        <w:t xml:space="preserve"> </w:t>
      </w:r>
      <w:r>
        <w:rPr>
          <w:bCs/>
          <w:b/>
        </w:rPr>
        <w:t xml:space="preserve">Brazil São Paulo</w:t>
      </w:r>
      <w:r>
        <w:t xml:space="preserve"> </w:t>
      </w:r>
      <w:r>
        <w:t xml:space="preserve">is an investment in resilience and growth. It ensures that businesses are not merely surviving the complexities of the local market but are thriving within it, contributing to and benefiting from one of the most dynamic economies on the planet.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Business Consultant in Brazil São Paulo</dc:title>
  <dc:creator/>
  <dc:language>en</dc:language>
  <cp:keywords/>
  <dcterms:created xsi:type="dcterms:W3CDTF">2026-07-29T22:11:17Z</dcterms:created>
  <dcterms:modified xsi:type="dcterms:W3CDTF">2026-07-29T22:11:17Z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