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7f6fd913038be5fe3631ebd9716da9ee35b4039"/>
    <w:p>
      <w:pPr>
        <w:pStyle w:val="Heading1"/>
      </w:pPr>
      <w:r>
        <w:t xml:space="preserve">The Strategic Imperative of a Business Consultant in DR Congo Kinshasa</w:t>
      </w:r>
    </w:p>
    <w:p>
      <w:pPr>
        <w:pStyle w:val="FirstParagraph"/>
      </w:pPr>
      <w:r>
        <w:t xml:space="preserve">The Democratic Republic of Congo, and specifically its capital city, Kinshasa, represents one of the most complex yet potentially lucrative economic landscapes in Africa. As a global powerhouse for minerals such as cobalt and copper, the DRC is at the center of international attention. However, navigating this terrain requires more than just capital; it requires deep local insight, regulatory navigation skills, and strategic foresight. In this context, the role of a</w:t>
      </w:r>
      <w:r>
        <w:t xml:space="preserve"> </w:t>
      </w:r>
      <w:r>
        <w:rPr>
          <w:bCs/>
          <w:b/>
        </w:rPr>
        <w:t xml:space="preserve">Business Consultant</w:t>
      </w:r>
      <w:r>
        <w:t xml:space="preserve"> </w:t>
      </w:r>
      <w:r>
        <w:t xml:space="preserve">in</w:t>
      </w:r>
      <w:r>
        <w:t xml:space="preserve"> </w:t>
      </w:r>
      <w:r>
        <w:rPr>
          <w:bCs/>
          <w:b/>
        </w:rPr>
        <w:t xml:space="preserve">DR Congo Kinshasa</w:t>
      </w:r>
      <w:r>
        <w:t xml:space="preserve"> </w:t>
      </w:r>
      <w:r>
        <w:t xml:space="preserve">has evolved from a luxury to a necessity for both domestic enterprises and foreign investors seeking sustainable growth.</w:t>
      </w:r>
    </w:p>
    <w:bookmarkStart w:id="20" w:name="X03c6fe9b0be377285565847d82746ffb3d81029"/>
    <w:p>
      <w:pPr>
        <w:pStyle w:val="Heading2"/>
      </w:pPr>
      <w:r>
        <w:t xml:space="preserve">The Unique Economic Landscape of Kinshasa</w:t>
      </w:r>
    </w:p>
    <w:p>
      <w:pPr>
        <w:pStyle w:val="FirstParagraph"/>
      </w:pPr>
      <w:r>
        <w:t xml:space="preserve">Kinshasa is not merely the administrative heart of the DRC; it is its economic engine. As one of the fastest-growing metropolitan areas in Africa, with a population exceeding fifteen million people, it offers a vast consumer market and a young workforce. However, this potential is often obscured by systemic challenges that deter hasty investment. The infrastructure deficit, fluctuating regulatory environments, and intense competition for talent create an operating environment that is significantly different from Western or even other African markets.</w:t>
      </w:r>
    </w:p>
    <w:p>
      <w:pPr>
        <w:pStyle w:val="BodyText"/>
      </w:pPr>
      <w:r>
        <w:t xml:space="preserve">For any organization looking to establish a foothold in Kinshasa, the risk of failure due to cultural misalignment or regulatory non-compliance is high. This is where the expertise of a specialized</w:t>
      </w:r>
      <w:r>
        <w:t xml:space="preserve"> </w:t>
      </w:r>
      <w:r>
        <w:rPr>
          <w:bCs/>
          <w:b/>
        </w:rPr>
        <w:t xml:space="preserve">Business Consultant</w:t>
      </w:r>
      <w:r>
        <w:t xml:space="preserve"> </w:t>
      </w:r>
      <w:r>
        <w:t xml:space="preserve">becomes invaluable. They serve as the bridge between global best practices and local realities, ensuring that strategies are not only theoretically sound but practically executable within the specific context of</w:t>
      </w:r>
      <w:r>
        <w:t xml:space="preserve"> </w:t>
      </w:r>
      <w:r>
        <w:rPr>
          <w:bCs/>
          <w:b/>
        </w:rPr>
        <w:t xml:space="preserve">DR Congo Kinshasa</w:t>
      </w:r>
      <w:r>
        <w:t xml:space="preserve">.</w:t>
      </w:r>
    </w:p>
    <w:bookmarkEnd w:id="20"/>
    <w:bookmarkStart w:id="21" w:name="X9db23f727c3b0389823e57249f706d232aa60c8"/>
    <w:p>
      <w:pPr>
        <w:pStyle w:val="Heading2"/>
      </w:pPr>
      <w:r>
        <w:t xml:space="preserve">Navigating Regulatory and Political Complexity</w:t>
      </w:r>
    </w:p>
    <w:p>
      <w:pPr>
        <w:pStyle w:val="FirstParagraph"/>
      </w:pPr>
      <w:r>
        <w:t xml:space="preserve">One of the primary functions of a consultant in this region is regulatory navigation. The legal framework in the DRC can be intricate, with laws that may change or be interpreted differently depending on local administration levels. A seasoned</w:t>
      </w:r>
      <w:r>
        <w:t xml:space="preserve"> </w:t>
      </w:r>
      <w:r>
        <w:rPr>
          <w:bCs/>
          <w:b/>
        </w:rPr>
        <w:t xml:space="preserve">Business Consultant</w:t>
      </w:r>
      <w:r>
        <w:t xml:space="preserve"> </w:t>
      </w:r>
      <w:r>
        <w:t xml:space="preserve">possesses up-to-date knowledge of tax codes, labor laws, import/export regulations, and licensing requirements specific to Kinshasa.</w:t>
      </w:r>
    </w:p>
    <w:p>
      <w:pPr>
        <w:pStyle w:val="BodyText"/>
      </w:pPr>
      <w:r>
        <w:t xml:space="preserve">Beyond written law lies the realm of unwritten norms and administrative procedures. Understanding how to interact with local authorities efficiently is a skill that cannot be learned from textbooks. A consultant provides guidance on compliance strategies that mitigate legal risks while facilitating smoother interactions with government bodies. This political risk management is critical in</w:t>
      </w:r>
      <w:r>
        <w:t xml:space="preserve"> </w:t>
      </w:r>
      <w:r>
        <w:rPr>
          <w:bCs/>
          <w:b/>
        </w:rPr>
        <w:t xml:space="preserve">DR Congo Kinshasa</w:t>
      </w:r>
      <w:r>
        <w:t xml:space="preserve">, where stability often depends on maintaining good relationships with key stakeholders at both the municipal and national levels.</w:t>
      </w:r>
    </w:p>
    <w:bookmarkEnd w:id="21"/>
    <w:bookmarkStart w:id="22" w:name="Xdc45b97948d9f148ee088d3c3d71d8a559d0632"/>
    <w:p>
      <w:pPr>
        <w:pStyle w:val="Heading2"/>
      </w:pPr>
      <w:r>
        <w:t xml:space="preserve">Cultural Intelligence and Local Market Entry</w:t>
      </w:r>
    </w:p>
    <w:p>
      <w:pPr>
        <w:pStyle w:val="FirstParagraph"/>
      </w:pPr>
      <w:r>
        <w:t xml:space="preserve">Culture plays a decisive role in business operations across Africa, but it is particularly pronounced in Kinshasa. The concept of "relationnel" often dictates how business is conducted. Trust is built through personal connections, face-to-face meetings, and an understanding of social hierarchies. A foreign entity entering the market without cultural intelligence may inadvertently offend partners or fail to negotiate effectively.</w:t>
      </w:r>
    </w:p>
    <w:p>
      <w:pPr>
        <w:pStyle w:val="BodyText"/>
      </w:pPr>
      <w:r>
        <w:t xml:space="preserve">A local</w:t>
      </w:r>
      <w:r>
        <w:t xml:space="preserve"> </w:t>
      </w:r>
      <w:r>
        <w:rPr>
          <w:bCs/>
          <w:b/>
        </w:rPr>
        <w:t xml:space="preserve">Business Consultant</w:t>
      </w:r>
      <w:r>
        <w:t xml:space="preserve"> </w:t>
      </w:r>
      <w:r>
        <w:t xml:space="preserve">acts as a cultural interpreter. They help international firms understand the nuances of Congolese business etiquette, negotiation styles, and communication preferences. Furthermore, they assist in talent acquisition by identifying leaders who possess not only technical skills but also the cultural adaptability to manage teams in Kinshasa’s diverse environment. This human-centric approach ensures that organizational structures are resilient and that corporate culture aligns with local values.</w:t>
      </w:r>
    </w:p>
    <w:bookmarkEnd w:id="22"/>
    <w:bookmarkStart w:id="23" w:name="Xbce83d1eecf8457ac32233d75170f27f5050bce"/>
    <w:p>
      <w:pPr>
        <w:pStyle w:val="Heading2"/>
      </w:pPr>
      <w:r>
        <w:t xml:space="preserve">Operational Efficiency and Infrastructure Challenges</w:t>
      </w:r>
    </w:p>
    <w:p>
      <w:pPr>
        <w:pStyle w:val="FirstParagraph"/>
      </w:pPr>
      <w:r>
        <w:t xml:space="preserve">Infrastructure limitations remain a significant hurdle for businesses in Kinshasa. Issues such as inconsistent power supply, logistical bottlenecks in transportation, and digital connectivity gaps can disrupt operations. A strategic consultant helps companies design operational models that are robust against these disruptions. This might involve advising on the implementation of backup power systems, optimizing supply chain routes to avoid traffic congestion typical of the city’s capital infrastructure challenges, or leveraging mobile technology for financial transactions given the high penetration of mobile money platforms in</w:t>
      </w:r>
      <w:r>
        <w:t xml:space="preserve"> </w:t>
      </w:r>
      <w:r>
        <w:rPr>
          <w:bCs/>
          <w:b/>
        </w:rPr>
        <w:t xml:space="preserve">DR Congo Kinshasa</w:t>
      </w:r>
      <w:r>
        <w:t xml:space="preserve">.</w:t>
      </w:r>
    </w:p>
    <w:p>
      <w:pPr>
        <w:pStyle w:val="BodyText"/>
      </w:pPr>
      <w:r>
        <w:t xml:space="preserve">Moreover, consultants assist in cost-benefit analyses that go beyond immediate expenses. They help businesses understand the long-term return on investment regarding local partnerships versus wholly-owned subsidiaries, or direct hiring versus using local staffing agencies. These strategic decisions are pivotal for maintaining profitability in a market where margins can be squeezed by operational inefficiencies.</w:t>
      </w:r>
    </w:p>
    <w:bookmarkEnd w:id="23"/>
    <w:bookmarkStart w:id="24" w:name="Xd03005bfb18a9c4f64a8fb3018c85cea4106bc3"/>
    <w:p>
      <w:pPr>
        <w:pStyle w:val="Heading2"/>
      </w:pPr>
      <w:r>
        <w:t xml:space="preserve">Driving Sustainable Growth and Innovation</w:t>
      </w:r>
    </w:p>
    <w:p>
      <w:pPr>
        <w:pStyle w:val="FirstParagraph"/>
      </w:pPr>
      <w:r>
        <w:t xml:space="preserve">The role of a</w:t>
      </w:r>
      <w:r>
        <w:t xml:space="preserve"> </w:t>
      </w:r>
      <w:r>
        <w:rPr>
          <w:bCs/>
          <w:b/>
        </w:rPr>
        <w:t xml:space="preserve">Business Consultant</w:t>
      </w:r>
      <w:r>
        <w:t xml:space="preserve"> </w:t>
      </w:r>
      <w:r>
        <w:t xml:space="preserve">extends beyond risk mitigation; it is also about identifying opportunities. Kinshasa is witnessing a digital transformation, with a booming tech startup ecosystem and increasing adoption of fintech solutions. Consultants play a key role in helping traditional businesses adapt to these changes, integrating digital tools to enhance customer engagement and operational efficiency.</w:t>
      </w:r>
    </w:p>
    <w:p>
      <w:pPr>
        <w:pStyle w:val="BodyText"/>
      </w:pPr>
      <w:r>
        <w:t xml:space="preserve">Additionally, there is a growing emphasis on sustainability and corporate social responsibility (CSR) in the region. International partners are increasingly expected to contribute positively to local communities. A consultant can help design CSR strategies that align with business goals while addressing community needs, such as education, healthcare, or infrastructure development. This not only enhances brand reputation but also fosters community support, which is essential for long-term stability in</w:t>
      </w:r>
      <w:r>
        <w:t xml:space="preserve"> </w:t>
      </w:r>
      <w:r>
        <w:rPr>
          <w:bCs/>
          <w:b/>
        </w:rPr>
        <w:t xml:space="preserve">DR Congo Kinshasa</w:t>
      </w:r>
      <w:r>
        <w:t xml:space="preserve">.</w:t>
      </w:r>
    </w:p>
    <w:bookmarkEnd w:id="24"/>
    <w:bookmarkStart w:id="25" w:name="conclusion"/>
    <w:p>
      <w:pPr>
        <w:pStyle w:val="Heading2"/>
      </w:pPr>
      <w:r>
        <w:t xml:space="preserve">Conclusion</w:t>
      </w:r>
    </w:p>
    <w:p>
      <w:pPr>
        <w:pStyle w:val="FirstParagraph"/>
      </w:pPr>
      <w:r>
        <w:t xml:space="preserve">In conclusion, the dynamic and challenging business environment of the Democratic Republic of Congo demands a sophisticated approach to market entry and operation. A qualified</w:t>
      </w:r>
      <w:r>
        <w:t xml:space="preserve"> </w:t>
      </w:r>
      <w:r>
        <w:rPr>
          <w:bCs/>
          <w:b/>
        </w:rPr>
        <w:t xml:space="preserve">Business Consultant</w:t>
      </w:r>
      <w:r>
        <w:t xml:space="preserve"> </w:t>
      </w:r>
      <w:r>
        <w:t xml:space="preserve">is an indispensable asset for navigating this landscape. They provide the critical link between global ambition and local execution, ensuring that businesses are not only compliant and culturally adept but also strategically positioned for growth.</w:t>
      </w:r>
    </w:p>
    <w:p>
      <w:pPr>
        <w:pStyle w:val="BodyText"/>
      </w:pPr>
      <w:r>
        <w:t xml:space="preserve">As Kinshasa continues to evolve as a major economic hub in Central Africa, the demand for expert consulting services will only rise. For investors and entrepreneurs willing to navigate the complexities of</w:t>
      </w:r>
      <w:r>
        <w:t xml:space="preserve"> </w:t>
      </w:r>
      <w:r>
        <w:rPr>
          <w:bCs/>
          <w:b/>
        </w:rPr>
        <w:t xml:space="preserve">DR Congo Kinshasa</w:t>
      </w:r>
      <w:r>
        <w:t xml:space="preserve">, partnering with knowledgeable consultants offers the best pathway to unlocking the region's vast potential while mitigating its inherent risks.</w:t>
      </w:r>
    </w:p>
    <w:p>
      <w:pPr>
        <w:pStyle w:val="BodyText"/>
      </w:pPr>
      <w:r>
        <w:rPr>
          <w:bCs/>
          <w:b/>
        </w:rPr>
        <w:t xml:space="preserve">Key Takeaway:</w:t>
      </w:r>
      <w:r>
        <w:t xml:space="preserve"> </w:t>
      </w:r>
      <w:r>
        <w:t xml:space="preserve">Success in Kinshasa is not just about capital; it is about context. A specialized Business Consultant provides the local intelligence, regulatory guidance, and strategic clarity necessary to thrive in the unique ecosystem of DR Congo Kinshasa.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DR Congo Kinshasa</dc:title>
  <dc:creator/>
  <dc:language>en</dc:language>
  <cp:keywords/>
  <dcterms:created xsi:type="dcterms:W3CDTF">2026-07-29T08:58:56Z</dcterms:created>
  <dcterms:modified xsi:type="dcterms:W3CDTF">2026-07-29T08:58:56Z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