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Egypt,</w:t>
      </w:r>
      <w:r>
        <w:t xml:space="preserve"> </w:t>
      </w:r>
      <w:r>
        <w:t xml:space="preserve">Alexandria</w:t>
      </w:r>
    </w:p>
    <w:bookmarkStart w:id="30" w:name="Xf95ecf0e7b9ab85601416f2d543f1320a835beb"/>
    <w:p>
      <w:pPr>
        <w:pStyle w:val="Heading1"/>
      </w:pPr>
      <w:r>
        <w:t xml:space="preserve">The Strategic Imperative: The Role of a Business Consultant in Egypt, Alexandria</w:t>
      </w:r>
    </w:p>
    <w:p>
      <w:pPr>
        <w:pStyle w:val="FirstParagraph"/>
      </w:pPr>
      <w:r>
        <w:t xml:space="preserve">In the dynamic and rapidly evolving economic landscape of the modern world, organizations face unprecedented challenges. From digital transformation to shifting regulatory frameworks, the need for external expertise has never been more critical. In this context, the role of a</w:t>
      </w:r>
      <w:r>
        <w:t xml:space="preserve"> </w:t>
      </w:r>
      <w:r>
        <w:rPr>
          <w:bCs/>
          <w:b/>
        </w:rPr>
        <w:t xml:space="preserve">Business Consultant</w:t>
      </w:r>
      <w:r>
        <w:t xml:space="preserve"> </w:t>
      </w:r>
      <w:r>
        <w:t xml:space="preserve">emerges not merely as a supportive function but as a strategic pillar for sustainable growth and operational excellence. Nowhere is this necessity more palpable than in</w:t>
      </w:r>
      <w:r>
        <w:t xml:space="preserve"> </w:t>
      </w:r>
      <w:r>
        <w:rPr>
          <w:bCs/>
          <w:b/>
        </w:rPr>
        <w:t xml:space="preserve">Egypt Alexandria</w:t>
      </w:r>
      <w:r>
        <w:t xml:space="preserve">, a city that stands at the crossroads of historical significance and modern economic ambition.</w:t>
      </w:r>
    </w:p>
    <w:bookmarkStart w:id="20" w:name="the-unique-economic-fabric-of-alexandria"/>
    <w:p>
      <w:pPr>
        <w:pStyle w:val="Heading2"/>
      </w:pPr>
      <w:r>
        <w:t xml:space="preserve">The Unique Economic Fabric of Alexandria</w:t>
      </w:r>
    </w:p>
    <w:p>
      <w:pPr>
        <w:pStyle w:val="FirstParagraph"/>
      </w:pPr>
      <w:r>
        <w:t xml:space="preserve">Alexandria, Egypt’s second-largest city and its primary port, possesses a unique economic identity. Unlike Cairo, which serves as the administrative and political heart of the nation, Alexandria is historically rooted in trade, logistics, manufacturing, and tourism. The city’s strategic location on the Mediterranean Sea makes it a vital gateway for commerce between Africa Europe Asia. However this geographic advantage comes with its own set of complexities.</w:t>
      </w:r>
    </w:p>
    <w:p>
      <w:pPr>
        <w:pStyle w:val="BodyText"/>
      </w:pPr>
      <w:r>
        <w:t xml:space="preserve">The business environment in Alexandria is characterized by a blend of traditional family-owned enterprises and modern multinational corporations. This dichotomy creates a diverse market where legacy businesses often struggle to adapt to contemporary digital demands, while new startups face hurdles in navigating local bureaucracy and cultural nuances. It is within this specific ecosystem that the value of specialized consulting becomes apparent.</w:t>
      </w:r>
    </w:p>
    <w:bookmarkEnd w:id="20"/>
    <w:bookmarkStart w:id="21" w:name="X1274f49ef627e7bd4cf07993cffb9f9d678edb1"/>
    <w:p>
      <w:pPr>
        <w:pStyle w:val="Heading2"/>
      </w:pPr>
      <w:r>
        <w:t xml:space="preserve">Defining the Business Consultant in the Local Context</w:t>
      </w:r>
    </w:p>
    <w:p>
      <w:pPr>
        <w:pStyle w:val="FirstParagraph"/>
      </w:pPr>
      <w:r>
        <w:t xml:space="preserve">A</w:t>
      </w:r>
      <w:r>
        <w:t xml:space="preserve"> </w:t>
      </w:r>
      <w:r>
        <w:rPr>
          <w:bCs/>
          <w:b/>
        </w:rPr>
        <w:t xml:space="preserve">Business Consultant</w:t>
      </w:r>
      <w:r>
        <w:t xml:space="preserve"> </w:t>
      </w:r>
      <w:r>
        <w:t xml:space="preserve">is not merely an advisor offering generic best practices; they are problem-solvers who diagnose organizational ailments and prescribe tailored solutions. In Alexandria, a consultant must possess deep local knowledge combined with global insights. They must understand the intricacies of Egyptian labor laws, tax regulations specific to the Mediterranean Free Zone Authority (MFZA), and the cultural expectations of local stakeholders.</w:t>
      </w:r>
    </w:p>
    <w:p>
      <w:pPr>
        <w:pStyle w:val="BodyText"/>
      </w:pPr>
      <w:r>
        <w:t xml:space="preserve">The role extends beyond mere strategy formulation. It involves change management, where consultants guide teams through transitions, ensuring that new processes are adopted smoothly. They act as catalysts for innovation, helping businesses leverage technology to improve efficiency. Whether it is optimizing supply chain logistics for a shipping company or enhancing customer experience platforms for a hospitality firm in Montaza or Sidi Gaber, the consultant’s expertise bridges the gap between current performance and potential.</w:t>
      </w:r>
    </w:p>
    <w:bookmarkEnd w:id="21"/>
    <w:bookmarkStart w:id="26" w:name="key-areas-of-impact"/>
    <w:p>
      <w:pPr>
        <w:pStyle w:val="Heading2"/>
      </w:pPr>
      <w:r>
        <w:t xml:space="preserve">Key Areas of Impact</w:t>
      </w:r>
    </w:p>
    <w:bookmarkStart w:id="22" w:name="Xad3df42ac143f49d4ed1fb7142103cc3a8889c0"/>
    <w:p>
      <w:pPr>
        <w:pStyle w:val="Heading3"/>
      </w:pPr>
      <w:r>
        <w:t xml:space="preserve">1. Operational Efficiency and Cost Reduction</w:t>
      </w:r>
    </w:p>
    <w:p>
      <w:pPr>
        <w:pStyle w:val="FirstParagraph"/>
      </w:pPr>
      <w:r>
        <w:t xml:space="preserve">Inflationary pressures and supply chain disruptions have affected businesses globally, including those in Egypt Alexandria. Consultants conduct rigorous operational audits to identify inefficiencies. By streamlining processes, eliminating waste, and optimizing resource allocation, they help companies reduce costs without compromising quality. For instance a manufacturing plant in the Eastern District may require a lean management overhaul to remain competitive against regional imports.</w:t>
      </w:r>
    </w:p>
    <w:bookmarkEnd w:id="22"/>
    <w:bookmarkStart w:id="23" w:name="digital-transformation"/>
    <w:p>
      <w:pPr>
        <w:pStyle w:val="Heading3"/>
      </w:pPr>
      <w:r>
        <w:t xml:space="preserve">2. Digital Transformation</w:t>
      </w:r>
    </w:p>
    <w:p>
      <w:pPr>
        <w:pStyle w:val="FirstParagraph"/>
      </w:pPr>
      <w:r>
        <w:t xml:space="preserve">The digital revolution is reshaping industries worldwide, and Alexandria is no exception. Many traditional businesses in the city lag behind in adopting digital tools. A skilled consultant helps these entities integrate cloud computing, data analytics, and automation into their workflows. This transformation is not just about technology; it requires a cultural shift within the organization. Consultants facilitate this shift by providing training and fostering a mindset open to innovation.</w:t>
      </w:r>
    </w:p>
    <w:bookmarkEnd w:id="23"/>
    <w:bookmarkStart w:id="24" w:name="market-expansion-and-diversification"/>
    <w:p>
      <w:pPr>
        <w:pStyle w:val="Heading3"/>
      </w:pPr>
      <w:r>
        <w:t xml:space="preserve">3. Market Expansion and Diversification</w:t>
      </w:r>
    </w:p>
    <w:p>
      <w:pPr>
        <w:pStyle w:val="FirstParagraph"/>
      </w:pPr>
      <w:r>
        <w:t xml:space="preserve">Relying on a single market or product line can be risky. Consultants assist businesses in Alexandria to diversify their portfolios and expand into new markets. This could involve entering the Egyptian inland market from a port-based operation or exploring export opportunities to European markets leveraging trade agreements. Strategic planning ensures that expansion is sustainable and aligned with the company’s core competencies.</w:t>
      </w:r>
    </w:p>
    <w:bookmarkEnd w:id="24"/>
    <w:bookmarkStart w:id="25" w:name="X101ecc4296dd6393e0a669a519e77b87c8106e0"/>
    <w:p>
      <w:pPr>
        <w:pStyle w:val="Heading3"/>
      </w:pPr>
      <w:r>
        <w:t xml:space="preserve">4. Regulatory Compliance and Risk Management</w:t>
      </w:r>
    </w:p>
    <w:p>
      <w:pPr>
        <w:pStyle w:val="FirstParagraph"/>
      </w:pPr>
      <w:r>
        <w:t xml:space="preserve">The regulatory environment in Egypt is complex and frequently updated. Navigating these changes can be daunting for business owners who are focused on daily operations. Consultants provide critical guidance on compliance, ensuring that businesses adhere to local laws regarding labor, taxation, and environmental standards. This proactive approach minimizes legal risks and protects the company’s reputation.</w:t>
      </w:r>
    </w:p>
    <w:bookmarkEnd w:id="25"/>
    <w:bookmarkEnd w:id="26"/>
    <w:bookmarkStart w:id="27" w:name="X1bcc1d178cbd189a7341fae9c600cc25ad0bc13"/>
    <w:p>
      <w:pPr>
        <w:pStyle w:val="Heading2"/>
      </w:pPr>
      <w:r>
        <w:t xml:space="preserve">The Cultural Dimension: Trust and Relationships</w:t>
      </w:r>
    </w:p>
    <w:p>
      <w:pPr>
        <w:pStyle w:val="FirstParagraph"/>
      </w:pPr>
      <w:r>
        <w:t xml:space="preserve">In Alexandria, business is deeply personal. Relationships trust and face-to-face interactions play a crucial role in decision-making. A successful consultant understands this cultural context. They build strong relationships with clients, demonstrating empathy and respect for local traditions. This cultural intelligence allows them to deliver recommendations that are not only logically sound but also socially acceptable and implementable within the local framework.</w:t>
      </w:r>
    </w:p>
    <w:p>
      <w:pPr>
        <w:pStyle w:val="BodyText"/>
      </w:pPr>
      <w:r>
        <w:t xml:space="preserve">Moreover, consultants often serve as neutral third parties who can mediate between different stakeholders. In family-owned businesses, which are prevalent in Alexandria, conflicts over succession or strategy are common. Consultants provide objective perspectives that help resolve these disputes and ensure the long-term viability of the enterprise.</w:t>
      </w:r>
    </w:p>
    <w:bookmarkEnd w:id="27"/>
    <w:bookmarkStart w:id="28" w:name="future-outlook-sustainable-growth"/>
    <w:p>
      <w:pPr>
        <w:pStyle w:val="Heading2"/>
      </w:pPr>
      <w:r>
        <w:t xml:space="preserve">Future Outlook: Sustainable Growth</w:t>
      </w:r>
    </w:p>
    <w:p>
      <w:pPr>
        <w:pStyle w:val="FirstParagraph"/>
      </w:pPr>
      <w:r>
        <w:t xml:space="preserve">Looking ahead, the demand for</w:t>
      </w:r>
      <w:r>
        <w:t xml:space="preserve"> </w:t>
      </w:r>
      <w:r>
        <w:rPr>
          <w:bCs/>
          <w:b/>
        </w:rPr>
        <w:t xml:space="preserve">Business Consultant</w:t>
      </w:r>
      <w:r>
        <w:t xml:space="preserve">s in Egypt Alexandria is expected to grow. The city is undergoing significant infrastructure developments, including new industrial zones and port expansions. These projects present opportunities for businesses but also require sophisticated planning and execution.</w:t>
      </w:r>
    </w:p>
    <w:p>
      <w:pPr>
        <w:pStyle w:val="BodyText"/>
      </w:pPr>
      <w:r>
        <w:t xml:space="preserve">Sustainability is becoming a key focus area globally and locally. Consultants will play a pivotal role in helping Alexandrian businesses adopt green practices, reduce carbon footprints, and align with international environmental standards. This not only contributes to the planet’s health but also enhances brand image and opens up new markets that prioritize sustainability.</w:t>
      </w:r>
    </w:p>
    <w:bookmarkEnd w:id="28"/>
    <w:bookmarkStart w:id="29" w:name="conclusion"/>
    <w:p>
      <w:pPr>
        <w:pStyle w:val="Heading2"/>
      </w:pPr>
      <w:r>
        <w:t xml:space="preserve">Conclusion</w:t>
      </w:r>
    </w:p>
    <w:p>
      <w:pPr>
        <w:pStyle w:val="FirstParagraph"/>
      </w:pPr>
      <w:r>
        <w:t xml:space="preserve">In conclusion, the integration of a</w:t>
      </w:r>
      <w:r>
        <w:t xml:space="preserve"> </w:t>
      </w:r>
      <w:r>
        <w:rPr>
          <w:bCs/>
          <w:b/>
        </w:rPr>
        <w:t xml:space="preserve">Business Consultant</w:t>
      </w:r>
      <w:r>
        <w:t xml:space="preserve"> </w:t>
      </w:r>
      <w:r>
        <w:t xml:space="preserve">into the strategic framework of enterprises in Egypt Alexandria is no longer optional; it is essential. The unique characteristics of Alexandria’s economy demand consultants who are not only skilled in global best practices but also deeply attuned to local realities. By enhancing operational efficiency driving digital transformation, facilitating market expansion, and ensuring regulatory compliance, consultants empower businesses to navigate complexities and seize opportunities.</w:t>
      </w:r>
    </w:p>
    <w:p>
      <w:pPr>
        <w:pStyle w:val="BodyText"/>
      </w:pPr>
      <w:r>
        <w:t xml:space="preserve">As Alexandria continues to evolve as a hub of trade and innovation on the Mediterranean coast, the partnership between local businesses and expert consultants will be instrumental in shaping a prosperous future. This collaboration ensures that Alexandrian enterprises remain competitive resilient and capable of thriving in an increasingly interconnected world. The journey toward excellence is complex, but with the right guidance through consulting services, businesses in Egypt Alexandria can chart a course for sustained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a Business Consultant in Egypt, Alexandria</dc:title>
  <dc:creator/>
  <cp:keywords/>
  <dcterms:created xsi:type="dcterms:W3CDTF">2026-07-30T10:06:25Z</dcterms:created>
  <dcterms:modified xsi:type="dcterms:W3CDTF">2026-07-30T10:06:25Z</dcterms:modified>
</cp:coreProperties>
</file>

<file path=docProps/custom.xml><?xml version="1.0" encoding="utf-8"?>
<Properties xmlns="http://schemas.openxmlformats.org/officeDocument/2006/custom-properties" xmlns:vt="http://schemas.openxmlformats.org/officeDocument/2006/docPropsVTypes"/>
</file>