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d7d979a8e1236711efe97396cc16879f6f025a"/>
    <w:p>
      <w:pPr>
        <w:pStyle w:val="Heading1"/>
      </w:pPr>
      <w:r>
        <w:t xml:space="preserve">The Strategic Imperative of a Business Consultant in Uganda Kampala</w:t>
      </w:r>
    </w:p>
    <w:p>
      <w:pPr>
        <w:pStyle w:val="FirstParagraph"/>
      </w:pPr>
      <w:r>
        <w:t xml:space="preserve">In the rapidly evolving landscape of global commerce, few regions are as dynamic and full of potential as East Africa, and at its heart lies a city that pulses with economic ambition: Uganda Kampala. As one of the most vibrant urban centers in the continent, Kampala serves not only as the political capital but also as the primary economic hub for Uganda. However, with this growth comes complexity. For entrepreneurs and established enterprises alike, navigating regulatory frameworks, market fluctuations, and operational inefficiencies requires more than just hard work; it demands strategic insight. This is precisely where a Business Consultant becomes an indispensable asset. The integration of professional consulting services within the context of Uganda Kampala is not merely a trend but a fundamental necessity for sustainable growth and competitive advantage in one of Africa's most promising markets.</w:t>
      </w:r>
    </w:p>
    <w:p>
      <w:pPr>
        <w:pStyle w:val="BodyText"/>
      </w:pPr>
      <w:r>
        <w:t xml:space="preserve">To understand the value proposition of hiring a Business Consultant, one must first appreciate the unique characteristics of the Ugandan market. Kampala is characterized by a dual economy, where modern multinational corporations operate alongside numerous small and medium-sized enterprises (SMEs) that form the backbone of local employment and innovation. While these SMEs drive much of the entrepreneurial spirit in Uganda Kampala, they often lack access to formalized management structures, advanced financial modeling skills, or strategic long-term planning capabilities. A Business Consultant bridges this gap by introducing best practices from global standards while adapting them to the local cultural and economic realities of Uganda Kampala. This adaptation is crucial; generic advice rarely works in emerging markets. Instead, effective consulting requires a deep understanding of local consumer behavior, supply chain intricacies, and the specific regulatory environment governed by entities such as the Uganda Registration Services Bureau (URSB) and the Income Tax Department.</w:t>
      </w:r>
    </w:p>
    <w:p>
      <w:pPr>
        <w:pStyle w:val="BodyText"/>
      </w:pPr>
      <w:r>
        <w:t xml:space="preserve">One of the primary roles of a Business Consultant in this region is strategic planning. For many startups in Uganda Kampala, enthusiasm often outpaces execution. Entrepreneurs may have brilliant ideas but lack a viable roadmap to monetization and scaling. A consultant helps transform these raw ideas into structured business plans that are attractive to investors and banks, which are critical sources of capital for growth in Uganda Kampala. By conducting thorough market research, identifying target demographics, and analyzing competitors within the bustling districts of Kampala—from the central business district to emerging areas like Nansana or Wakiso—consultants provide data-driven insights that reduce risk. This strategic clarity is essential for businesses aiming to survive in a competitive environment where margins can be thin and operational costs are rising.</w:t>
      </w:r>
    </w:p>
    <w:p>
      <w:pPr>
        <w:pStyle w:val="BodyText"/>
      </w:pPr>
      <w:r>
        <w:t xml:space="preserve">Furthermore, operational efficiency is another critical area where a Business Consultant adds significant value. Many organizations operating in Uganda Kampala suffer from bureaucratic inefficiencies, whether due to legacy processes or untrained staff. Consultants perform detailed audits of existing operations, identifying bottlenecks in production, logistics, or human resources management. In a city like Uganda Kampala, where infrastructure challenges such as traffic congestion and power fluctuations can impact productivity, consultants often help businesses design resilient operational frameworks. This might involve implementing new supply chain technologies, optimizing inventory levels to reduce waste during periods of import volatility, or restructuring teams to improve morale and output. By streamlining these internal processes companies in Uganda Kampala can significantly lower their overheads and increase profitability.</w:t>
      </w:r>
    </w:p>
    <w:p>
      <w:pPr>
        <w:pStyle w:val="BodyText"/>
      </w:pPr>
      <w:r>
        <w:t xml:space="preserve">The digital transformation era further underscores the necessity of expert guidance. As technology permeates every sector, businesses in Uganda Kampala must adapt to remain relevant. However, adopting new technologies is not merely about purchasing software; it requires a holistic change management strategy. A Business Consultant guides organizations through this digital transition, ensuring that technology adoption aligns with broader business goals. Whether it is integrating mobile money solutions for payments—a ubiquitous practice in Uganda Kampala—or implementing customer relationship management (CRM) systems to track client interactions, consultants ensure that digital initiatives deliver tangible returns on investment rather than becoming costly distractions.</w:t>
      </w:r>
    </w:p>
    <w:p>
      <w:pPr>
        <w:pStyle w:val="BodyText"/>
      </w:pPr>
      <w:r>
        <w:t xml:space="preserve">Additionally, the regulatory landscape in Uganda is constantly shifting. Tax laws, labor regulations, and environmental standards are subject to change as the government seeks to attract foreign direct investment while protecting local industries. A Business Consultant acts as a compass in this complex legal terrain. They ensure that businesses operating in Uganda Kampala remain compliant with all local laws, thereby avoiding costly penalties and reputational damage. This compliance extends beyond legalities to include corporate social responsibility (CSR). In the community-conscious culture of Uganda Kampala, demonstrating ethical business practices and contributing positively to local communities is increasingly important for brand loyalty. Consultants help craft CSR strategies that resonate with local stakeholders, enhancing the company’s social license to operate.</w:t>
      </w:r>
    </w:p>
    <w:p>
      <w:pPr>
        <w:pStyle w:val="BodyText"/>
      </w:pPr>
      <w:r>
        <w:t xml:space="preserve">Human capital development is another pivotal aspect of consulting services in this region. The talent pool in Uganda Kampala is youthful and energetic but often lacks specialized training. A Business Consultant does not just advise on strategy; they also help build human capacity. This involves recommending training programs, designing performance management systems, and fostering a corporate culture that encourages innovation and accountability. By investing in people, businesses ensure long-term sustainability. In the context of Uganda Kampala, where brain drain can be a concern for top talent seeking opportunities abroad, creating an engaging work environment guided by expert HR strategies is crucial for retaining skilled employees.</w:t>
      </w:r>
    </w:p>
    <w:p>
      <w:pPr>
        <w:pStyle w:val="BodyText"/>
      </w:pPr>
      <w:r>
        <w:t xml:space="preserve">In conclusion, the role of a Business Consultant in Uganda Kampala extends far beyond simple advisory services; it represents a strategic partnership essential for navigating the complexities of one of Africa’s most dynamic markets. From crafting robust business plans and optimizing operations to ensuring regulatory compliance and driving digital transformation, consultants provide the expertise needed to turn potential into performance. As Uganda Kampala continues to grow as an economic powerhouse, businesses that leverage professional consulting services will be better positioned to seize opportunities, mitigate risks, and achieve sustainable growth. For any enterprise looking to thrive in this vibrant urban center of Uganda Kampala, engaging a skilled Business Consultant is not just a smart move—it is a strategic imperative for long-term success.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2026-07-29T16:14:49Z</dcterms:created>
  <dcterms:modified xsi:type="dcterms:W3CDTF">2026-07-29T16:14:49Z</dcterms:modified>
</cp:coreProperties>
</file>

<file path=docProps/custom.xml><?xml version="1.0" encoding="utf-8"?>
<Properties xmlns="http://schemas.openxmlformats.org/officeDocument/2006/custom-properties" xmlns:vt="http://schemas.openxmlformats.org/officeDocument/2006/docPropsVTypes"/>
</file>