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Zimbabwe</w:t>
      </w:r>
      <w:r>
        <w:t xml:space="preserve"> </w:t>
      </w:r>
      <w:r>
        <w:t xml:space="preserve">Harare</w:t>
      </w:r>
    </w:p>
    <w:bookmarkStart w:id="26" w:name="X336000fcef8409fa86ec3769a6162854f058749"/>
    <w:p>
      <w:pPr>
        <w:pStyle w:val="Heading1"/>
      </w:pPr>
      <w:r>
        <w:t xml:space="preserve">The Strategic Imperative of a Business Consultant in Zimbabwe Harare</w:t>
      </w:r>
    </w:p>
    <w:p>
      <w:pPr>
        <w:pStyle w:val="FirstParagraph"/>
      </w:pPr>
      <w:r>
        <w:t xml:space="preserve">In the contemporary global economic landscape, the complexity of doing business has escalated exponentially. For entrepreneurs and established enterprises alike, navigating this terrain requires more than just capital; it demands strategic foresight, operational agility, and deep local market intelligence. Nowhere is this need more acute than in</w:t>
      </w:r>
      <w:r>
        <w:t xml:space="preserve"> </w:t>
      </w:r>
      <w:r>
        <w:rPr>
          <w:bCs/>
          <w:b/>
        </w:rPr>
        <w:t xml:space="preserve">Zimbabwe Harare</w:t>
      </w:r>
      <w:r>
        <w:t xml:space="preserve">, a city that serves as the economic heartbeat of Zimbabwe. As the commercial hub of the nation,</w:t>
      </w:r>
      <w:r>
        <w:t xml:space="preserve"> </w:t>
      </w:r>
      <w:r>
        <w:rPr>
          <w:bCs/>
          <w:b/>
        </w:rPr>
        <w:t xml:space="preserve">Zimbabwe Harare</w:t>
      </w:r>
      <w:r>
        <w:t xml:space="preserve"> </w:t>
      </w:r>
      <w:r>
        <w:t xml:space="preserve">presents a unique juxtaposition of immense opportunity and formidable challenges. In this dynamic environment, the role of a professional</w:t>
      </w:r>
      <w:r>
        <w:t xml:space="preserve"> </w:t>
      </w:r>
      <w:r>
        <w:t xml:space="preserve">Business Consultant</w:t>
      </w:r>
      <w:r>
        <w:t xml:space="preserve"> </w:t>
      </w:r>
      <w:r>
        <w:t xml:space="preserve">has shifted from being a luxury to becoming an absolute necessity for survival and growth.</w:t>
      </w:r>
    </w:p>
    <w:bookmarkStart w:id="20" w:name="X33d3c6d3b7e6c8712b5498e921ebcacda9b34b7"/>
    <w:p>
      <w:pPr>
        <w:pStyle w:val="Heading3"/>
      </w:pPr>
      <w:r>
        <w:t xml:space="preserve">The Unique Economic Landscape of Zimbabwe Harare</w:t>
      </w:r>
    </w:p>
    <w:p>
      <w:pPr>
        <w:pStyle w:val="FirstParagraph"/>
      </w:pPr>
      <w:r>
        <w:t xml:space="preserve">To understand the value proposition of hiring a</w:t>
      </w:r>
      <w:r>
        <w:t xml:space="preserve"> </w:t>
      </w:r>
      <w:r>
        <w:rPr>
          <w:bCs/>
          <w:b/>
        </w:rPr>
        <w:t xml:space="preserve">Business Consultant</w:t>
      </w:r>
      <w:r>
        <w:t xml:space="preserve">, one must first appreciate the specific context of operating in</w:t>
      </w:r>
      <w:r>
        <w:t xml:space="preserve"> </w:t>
      </w:r>
      <w:r>
        <w:rPr>
          <w:bCs/>
          <w:b/>
        </w:rPr>
        <w:t xml:space="preserve">Zimbabwe Harare</w:t>
      </w:r>
      <w:r>
        <w:t xml:space="preserve">. This city is characterized by a volatile macroeconomic environment, fluctuating currency exchanges, and infrastructural hurdles. However, it is also a place of resilience and innovation. The informal sector is vibrant, while the formal sector struggles to adapt to rapid changes in consumer behavior and regulatory frameworks.</w:t>
      </w:r>
    </w:p>
    <w:p>
      <w:pPr>
        <w:pStyle w:val="BodyText"/>
      </w:pPr>
      <w:r>
        <w:t xml:space="preserve">Multinational corporations expanding into Africa often choose</w:t>
      </w:r>
      <w:r>
        <w:t xml:space="preserve"> </w:t>
      </w:r>
      <w:r>
        <w:rPr>
          <w:bCs/>
          <w:b/>
        </w:rPr>
        <w:t xml:space="preserve">Zimbabwe Harare</w:t>
      </w:r>
      <w:r>
        <w:t xml:space="preserve"> </w:t>
      </w:r>
      <w:r>
        <w:t xml:space="preserve">as their regional headquarters due to its relatively advanced financial infrastructure compared to neighboring countries. Conversely, local startups face steep learning curves regarding compliance, tax structures, and supply chain logistics. Without expert guidance, businesses frequently fall victim to mismanagement of foreign exchange or failure to comply with the rapidly evolving statutory requirements set by the Zimbabwe Revenue Authority (ZIMRA). This is where a specialized</w:t>
      </w:r>
      <w:r>
        <w:t xml:space="preserve"> </w:t>
      </w:r>
      <w:r>
        <w:rPr>
          <w:bCs/>
          <w:b/>
        </w:rPr>
        <w:t xml:space="preserve">Business Consultant</w:t>
      </w:r>
      <w:r>
        <w:t xml:space="preserve"> </w:t>
      </w:r>
      <w:r>
        <w:t xml:space="preserve">becomes indispensable.</w:t>
      </w:r>
    </w:p>
    <w:bookmarkEnd w:id="20"/>
    <w:bookmarkStart w:id="21" w:name="Xd2681e3606c0948acf403ace2c96012f44ad631"/>
    <w:p>
      <w:pPr>
        <w:pStyle w:val="Heading3"/>
      </w:pPr>
      <w:r>
        <w:t xml:space="preserve">Navigating Regulatory and Compliance Challenges</w:t>
      </w:r>
    </w:p>
    <w:p>
      <w:pPr>
        <w:pStyle w:val="FirstParagraph"/>
      </w:pPr>
      <w:r>
        <w:t xml:space="preserve">One of the primary roles of a</w:t>
      </w:r>
      <w:r>
        <w:t xml:space="preserve"> </w:t>
      </w:r>
      <w:r>
        <w:t xml:space="preserve">Business Consultant</w:t>
      </w:r>
      <w:r>
        <w:t xml:space="preserve"> </w:t>
      </w:r>
      <w:r>
        <w:t xml:space="preserve">in this region is to demystify the regulatory maze. The legal and tax landscape in Zimbabwe has undergone significant transformations in recent years. A generic approach to business planning often fails because it does account for these local nuances. A competent</w:t>
      </w:r>
      <w:r>
        <w:t xml:space="preserve"> </w:t>
      </w:r>
      <w:r>
        <w:rPr>
          <w:bCs/>
          <w:b/>
        </w:rPr>
        <w:t xml:space="preserve">Business Consultant</w:t>
      </w:r>
      <w:r>
        <w:t xml:space="preserve">, deeply rooted in the</w:t>
      </w:r>
      <w:r>
        <w:t xml:space="preserve"> </w:t>
      </w:r>
      <w:r>
        <w:rPr>
          <w:bCs/>
          <w:b/>
        </w:rPr>
        <w:t xml:space="preserve">Zimbabwe Harare</w:t>
      </w:r>
      <w:r>
        <w:t xml:space="preserve"> </w:t>
      </w:r>
      <w:r>
        <w:t xml:space="preserve">context, provides clarity on labor laws, import/export regulations, and environmental compliance standards.</w:t>
      </w:r>
    </w:p>
    <w:p>
      <w:pPr>
        <w:pStyle w:val="BodyText"/>
      </w:pPr>
      <w:r>
        <w:t xml:space="preserve">Furthermore, a skilled consultant helps businesses structure their operations to ensure long-term sustainability while remaining agile enough to pivot when regulations shift. For instance, understanding the intricacies of the multiple currency regime is critical for any business in</w:t>
      </w:r>
      <w:r>
        <w:t xml:space="preserve"> </w:t>
      </w:r>
      <w:r>
        <w:rPr>
          <w:bCs/>
          <w:b/>
        </w:rPr>
        <w:t xml:space="preserve">Zimbabwe Harare</w:t>
      </w:r>
      <w:r>
        <w:t xml:space="preserve">. A consultant can advise on hedging strategies and pricing models that protect profit margins against inflationary pressures, ensuring that a company remains solvent even when the broader economy faces turbulence.</w:t>
      </w:r>
    </w:p>
    <w:bookmarkEnd w:id="21"/>
    <w:bookmarkStart w:id="22" w:name="Xbba0d22123fe35704706f230bfeba139ece592f"/>
    <w:p>
      <w:pPr>
        <w:pStyle w:val="Heading3"/>
      </w:pPr>
      <w:r>
        <w:t xml:space="preserve">Operational Efficiency and Digital Transformation</w:t>
      </w:r>
    </w:p>
    <w:p>
      <w:pPr>
        <w:pStyle w:val="FirstParagraph"/>
      </w:pPr>
      <w:r>
        <w:t xml:space="preserve">Beyond compliance, a</w:t>
      </w:r>
      <w:r>
        <w:t xml:space="preserve"> </w:t>
      </w:r>
      <w:r>
        <w:rPr>
          <w:bCs/>
          <w:b/>
        </w:rPr>
        <w:t xml:space="preserve">Business Consultant</w:t>
      </w:r>
      <w:r>
        <w:t xml:space="preserve"> </w:t>
      </w:r>
      <w:r>
        <w:t xml:space="preserve">plays a pivotal role in optimizing operational efficiency. In many cases, businesses in Harare suffer from legacy processes that are inefficient and costly. Consultants bring an objective external perspective, identifying bottlenecks in supply chains, human resource management, and customer service delivery.</w:t>
      </w:r>
    </w:p>
    <w:p>
      <w:pPr>
        <w:pStyle w:val="BodyText"/>
      </w:pPr>
      <w:r>
        <w:t xml:space="preserve">In the last decade, digital transformation has become a key focus area for</w:t>
      </w:r>
      <w:r>
        <w:t xml:space="preserve"> </w:t>
      </w:r>
      <w:r>
        <w:t xml:space="preserve">Business Consultant</w:t>
      </w:r>
      <w:r>
        <w:t xml:space="preserve"> </w:t>
      </w:r>
      <w:r>
        <w:t xml:space="preserve">engagements across Africa. In</w:t>
      </w:r>
      <w:r>
        <w:t xml:space="preserve"> </w:t>
      </w:r>
      <w:r>
        <w:rPr>
          <w:bCs/>
          <w:b/>
        </w:rPr>
        <w:t xml:space="preserve">Zimbabwe Harare</w:t>
      </w:r>
      <w:r>
        <w:t xml:space="preserve">, the rapid adoption of mobile money solutions (such as EcoCash) and cloud-based accounting software has revolutionized how transactions are conducted. A consultant can guide traditional brick-and-mortar businesses toward digital integration, enhancing their reach and operational speed. By leveraging technology effectively, businesses in the capital can reduce overheads and improve data-driven decision-making processes.</w:t>
      </w:r>
    </w:p>
    <w:bookmarkEnd w:id="22"/>
    <w:bookmarkStart w:id="23" w:name="market-entry-and-strategic-planning"/>
    <w:p>
      <w:pPr>
        <w:pStyle w:val="Heading3"/>
      </w:pPr>
      <w:r>
        <w:t xml:space="preserve">Market Entry and Strategic Planning</w:t>
      </w:r>
    </w:p>
    <w:p>
      <w:pPr>
        <w:pStyle w:val="FirstParagraph"/>
      </w:pPr>
      <w:r>
        <w:t xml:space="preserve">For foreign investors eyeing the Zimbabwean market, a local partnership or expert advice is often mandated for success. A</w:t>
      </w:r>
      <w:r>
        <w:t xml:space="preserve"> </w:t>
      </w:r>
      <w:r>
        <w:rPr>
          <w:bCs/>
          <w:b/>
        </w:rPr>
        <w:t xml:space="preserve">Business Consultant</w:t>
      </w:r>
      <w:r>
        <w:t xml:space="preserve">, particularly one with a strong network in Harare, acts as a bridge between international standards and local realities. They assist in conducting feasibility studies that are not just theoretical but grounded in the harsh economic truths of the ground.</w:t>
      </w:r>
    </w:p>
    <w:p>
      <w:pPr>
        <w:pStyle w:val="BodyText"/>
      </w:pPr>
      <w:r>
        <w:t xml:space="preserve">Whether it is determining the optimal location for a retail outlet on Sam Nujoma Drive or identifying viable sectors within the agricultural value chain near Marondera, a consultant provides data-backed insights. They help define a clear strategic roadmap that aligns with both short-term cash flow needs and long-term equity growth. In</w:t>
      </w:r>
      <w:r>
        <w:t xml:space="preserve"> </w:t>
      </w:r>
      <w:r>
        <w:rPr>
          <w:bCs/>
          <w:b/>
        </w:rPr>
        <w:t xml:space="preserve">Zimbabwe Harare</w:t>
      </w:r>
      <w:r>
        <w:t xml:space="preserve">, where relationships matter as much as contracts, the networking capabilities of an experienced consultant can open doors to partnerships that would otherwise remain closed.</w:t>
      </w:r>
    </w:p>
    <w:bookmarkEnd w:id="23"/>
    <w:bookmarkStart w:id="24" w:name="the-human-capital-factor"/>
    <w:p>
      <w:pPr>
        <w:pStyle w:val="Heading3"/>
      </w:pPr>
      <w:r>
        <w:t xml:space="preserve">The Human Capital Factor</w:t>
      </w:r>
    </w:p>
    <w:p>
      <w:pPr>
        <w:pStyle w:val="FirstParagraph"/>
      </w:pPr>
      <w:r>
        <w:t xml:space="preserve">A significant challenge in the region is talent retention and management. The "brain drain" phenomenon has affected many sectors in Zimbabwe. A</w:t>
      </w:r>
      <w:r>
        <w:t xml:space="preserve"> </w:t>
      </w:r>
      <w:r>
        <w:t xml:space="preserve">Business Consultant</w:t>
      </w:r>
      <w:r>
        <w:t xml:space="preserve"> </w:t>
      </w:r>
      <w:r>
        <w:t xml:space="preserve">can assist organizations in rethinking their human resource strategies. This involves not just recruitment, but creating a compelling employee value proposition that retains top talent even when wages are under pressure.</w:t>
      </w:r>
    </w:p>
    <w:p>
      <w:pPr>
        <w:pStyle w:val="BodyText"/>
      </w:pPr>
      <w:r>
        <w:t xml:space="preserve">Consultants can implement performance management systems that are fair and motivating, fostering a culture of productivity within the organization. They also help leaders develop the soft skills required to manage diverse teams in a high-pressure environment. In</w:t>
      </w:r>
      <w:r>
        <w:t xml:space="preserve"> </w:t>
      </w:r>
      <w:r>
        <w:rPr>
          <w:bCs/>
          <w:b/>
        </w:rPr>
        <w:t xml:space="preserve">Zimbabwe Harare</w:t>
      </w:r>
      <w:r>
        <w:t xml:space="preserve">, where cultural nuances play a significant role in workplace dynamics, culturally sensitive HR strategies are crucial for maintaining harmony and productivity.</w:t>
      </w:r>
    </w:p>
    <w:bookmarkEnd w:id="24"/>
    <w:bookmarkStart w:id="25" w:name="X104022da0c52060677548c23fd9fde2e8ce1bd6"/>
    <w:p>
      <w:pPr>
        <w:pStyle w:val="Heading3"/>
      </w:pPr>
      <w:r>
        <w:t xml:space="preserve">Conclusion: A Catalyst for Sustainable Growth</w:t>
      </w:r>
    </w:p>
    <w:p>
      <w:pPr>
        <w:pStyle w:val="FirstParagraph"/>
      </w:pPr>
      <w:r>
        <w:t xml:space="preserve">In conclusion, the business environment in</w:t>
      </w:r>
      <w:r>
        <w:t xml:space="preserve"> </w:t>
      </w:r>
      <w:r>
        <w:rPr>
          <w:bCs/>
          <w:b/>
        </w:rPr>
        <w:t xml:space="preserve">Zimbabwe Harare</w:t>
      </w:r>
      <w:r>
        <w:t xml:space="preserve"> </w:t>
      </w:r>
      <w:r>
        <w:t xml:space="preserve">is complex but rewarding for those who are prepared. The volatility of the economy demands a level of strategic sophistication that many businesses lack internally. This is precisely why engaging a professional</w:t>
      </w:r>
      <w:r>
        <w:t xml:space="preserve"> </w:t>
      </w:r>
      <w:r>
        <w:t xml:space="preserve">Business Consultant</w:t>
      </w:r>
      <w:r>
        <w:t xml:space="preserve"> </w:t>
      </w:r>
      <w:r>
        <w:t xml:space="preserve">is not merely an expense but a strategic investment.</w:t>
      </w:r>
    </w:p>
    <w:p>
      <w:pPr>
        <w:pStyle w:val="BodyText"/>
      </w:pPr>
      <w:r>
        <w:t xml:space="preserve">A consultant brings objectivity, specialized expertise, and best practices from other markets tailored to the local context. They help businesses navigate regulatory hurdles, optimize operations, embrace technology, and manage human capital effectively. For any entity looking to thrive in</w:t>
      </w:r>
      <w:r>
        <w:t xml:space="preserve"> </w:t>
      </w:r>
      <w:r>
        <w:rPr>
          <w:bCs/>
          <w:b/>
        </w:rPr>
        <w:t xml:space="preserve">Zimbabwe Harare</w:t>
      </w:r>
      <w:r>
        <w:t xml:space="preserve">, leveraging the insights of a qualified business consultant is the most prudent step toward building a resilient, profitable, and sustainable enterprise. In a city that never stops adapting to change, having an expert partner ensures that your business does not just survive the changes but leads them.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Zimbabwe Harare</dc:title>
  <dc:creator/>
  <dc:language>en</dc:language>
  <cp:keywords/>
  <dcterms:created xsi:type="dcterms:W3CDTF">2026-07-29T12:29:28Z</dcterms:created>
  <dcterms:modified xsi:type="dcterms:W3CDTF">2026-07-29T12:29:28Z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