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0febc75b44dd6a88a430d6ba378cd915595a9e9"/>
    <w:p>
      <w:pPr>
        <w:pStyle w:val="Heading1"/>
      </w:pPr>
      <w:r>
        <w:t xml:space="preserve">The Artistry and Utility of the Carpenter in Australia Brisbane</w:t>
      </w:r>
    </w:p>
    <w:p>
      <w:pPr>
        <w:pStyle w:val="FirstParagraph"/>
      </w:pPr>
      <w:r>
        <w:t xml:space="preserve">In the sprawling, sun-drenched landscape of Southeast Queensland, where modern urban development meets a subtropical climate, few trades are as fundamental to the identity and infrastructure of our cities as that of the Carpenter. In Australia Brisbane, a city defined by its riverfronts, vibrant outdoor lifestyle, and rapid population growth, the carpenter serves not merely as a builder of structures but as an artisan who shapes the living spaces where families thrive and businesses prosper. This essay explores the multifaceted role of carpentry within this specific geographical context, examining how traditional skills intersect with contemporary demands to define the architectural character of Australia Brisbane.</w:t>
      </w:r>
    </w:p>
    <w:bookmarkStart w:id="20" w:name="the-foundation-of-structural-integrity"/>
    <w:p>
      <w:pPr>
        <w:pStyle w:val="Heading2"/>
      </w:pPr>
      <w:r>
        <w:t xml:space="preserve">The Foundation of Structural Integrity</w:t>
      </w:r>
    </w:p>
    <w:p>
      <w:pPr>
        <w:pStyle w:val="FirstParagraph"/>
      </w:pPr>
      <w:r>
        <w:t xml:space="preserve">The primary role of any Carpenter is to create the skeletal framework upon which buildings stand. In a city like Australia Brisbane, where humidity levels fluctuate and summer storms can be intense, the precision of carpentry is critical for ensuring durability. From laying timber framing for residential homes to constructing complex steel-and-wood hybrid structures in commercial districts, local carpenters must possess an intimate understanding of material science. They must select appropriate hardwoods and treated timbers that resist rot, termite infestation—a common threat in the Australian bush—and warping due to moisture. The Carpenter’s eye for detail ensures that every beam is level and every joint is secure, providing the structural integrity necessary to withstand both natural elements and daily wear.</w:t>
      </w:r>
    </w:p>
    <w:bookmarkEnd w:id="20"/>
    <w:bookmarkStart w:id="21" w:name="adapting-to-subtropical-architecture"/>
    <w:p>
      <w:pPr>
        <w:pStyle w:val="Heading2"/>
      </w:pPr>
      <w:r>
        <w:t xml:space="preserve">Adapting to Subtropical Architecture</w:t>
      </w:r>
    </w:p>
    <w:p>
      <w:pPr>
        <w:pStyle w:val="FirstParagraph"/>
      </w:pPr>
      <w:r>
        <w:t xml:space="preserve">Australia Brisbane boasts a unique architectural style heavily influenced by its climate. Verandas, high ceilings for airflow, and large windows are staples of local design. The Carpenter is the skilled professional responsible translating these aesthetic desires into physical reality. Constructing expansive deck areas that connect indoor living spaces with outdoor entertaining zones requires precise leveling and weather-proofing techniques to ensure longevity against rain and sun exposure. Furthermore, the installation of eaves, gutters, and flashings is a task that demands expertise beyond simple assembly; it requires an understanding of water management to protect the home’s foundation. In Australia Brisbane, where indoor-outdoor living is not just a preference but a cultural norm, the Carpenter plays a pivotal role in facilitating this lifestyle through skilled craftsmanship.</w:t>
      </w:r>
    </w:p>
    <w:bookmarkEnd w:id="21"/>
    <w:bookmarkStart w:id="22" w:name="the-renovation-and-restoration-boom"/>
    <w:p>
      <w:pPr>
        <w:pStyle w:val="Heading2"/>
      </w:pPr>
      <w:r>
        <w:t xml:space="preserve">The Renovation and Restoration Boom</w:t>
      </w:r>
    </w:p>
    <w:p>
      <w:pPr>
        <w:pStyle w:val="FirstParagraph"/>
      </w:pPr>
      <w:r>
        <w:t xml:space="preserve">Brisbane is renowned for its heritage-listed Queenslander homes—characterized by their elevated positions, timber verandas, and intricate fretwork. The preservation of these iconic structures is a significant aspect of the city’s character. Carpenters involved in restoration projects must possess specialized skills to replicate original joinery techniques while integrating modern insulation and electrical standards. This blend of heritage conservation with modern building codes presents a unique challenge for the Carpenter in Australia Brisbane. They must balance respect for historical authenticity with the necessity of safety and energy efficiency, ensuring that these homes remain viable living spaces for contemporary families without losing their soul.</w:t>
      </w:r>
    </w:p>
    <w:bookmarkEnd w:id="22"/>
    <w:bookmarkStart w:id="23" w:name="sustainability-and-modern-materials"/>
    <w:p>
      <w:pPr>
        <w:pStyle w:val="Heading2"/>
      </w:pPr>
      <w:r>
        <w:t xml:space="preserve">Sustainability and Modern Materials</w:t>
      </w:r>
    </w:p>
    <w:p>
      <w:pPr>
        <w:pStyle w:val="FirstParagraph"/>
      </w:pPr>
      <w:r>
        <w:t xml:space="preserve">As environmental concerns become increasingly prominent globally, the role of the Carpenter in Australia Brisbane is evolving to include sustainable building practices. There is a growing demand for carpenters who are proficient in using recycled timber, bamboo, and other eco-friendly materials. Moreover, as energy efficiency becomes a priority for homeowners and businesses alike, Carpenters are often tasked with installing superior insulation systems within wall cavities and roofs to reduce cooling costs during hot summers. The modern Carpenter is therefore not only a craftsman of wood but also an educator and implementer of green building principles, contributing to the environmental resilience of Australia Brisbane.</w:t>
      </w:r>
    </w:p>
    <w:bookmarkEnd w:id="23"/>
    <w:bookmarkStart w:id="24" w:name="X618d122876cc134439c87dc235ff5257a67f5ed"/>
    <w:p>
      <w:pPr>
        <w:pStyle w:val="Heading2"/>
      </w:pPr>
      <w:r>
        <w:t xml:space="preserve">Community Impact and Economic Contribution</w:t>
      </w:r>
    </w:p>
    <w:p>
      <w:pPr>
        <w:pStyle w:val="FirstParagraph"/>
      </w:pPr>
      <w:r>
        <w:t xml:space="preserve">Beyond the physical structures they create, Carpenters are integral to the local economy and community fabric. The construction industry in Australia Brisbane relies heavily on skilled tradespeople to meet housing demands driven by population growth. Local carpenters provide employment opportunities and support ancillary businesses, from hardware suppliers to landscaping services. Furthermore, their work directly impacts the quality of life for residents by creating safe homes, functional workplaces, and public spaces such as parks and community centers. A well-built structure contributes to property values and neighborhood stability.</w:t>
      </w:r>
    </w:p>
    <w:bookmarkEnd w:id="24"/>
    <w:bookmarkStart w:id="25" w:name="conclusion"/>
    <w:p>
      <w:pPr>
        <w:pStyle w:val="Heading2"/>
      </w:pPr>
      <w:r>
        <w:t xml:space="preserve">Conclusion</w:t>
      </w:r>
    </w:p>
    <w:p>
      <w:pPr>
        <w:pStyle w:val="FirstParagraph"/>
      </w:pPr>
      <w:r>
        <w:t xml:space="preserve">In conclusion, the Carpenter is an indispensable figure in the development and maintenance of Australia Brisbane. Their work encompasses a wide range of skills, from structural engineering to aesthetic design, all tailored to meet the specific challenges posed by subtropical weather conditions. Whether constructing new developments in growing suburbs or restoring heritage Queenslander homes in established neighborhoods, Carpenters uphold standards of quality and craftsmanship that define the city’s character. As Australia Brisbane continues to grow and evolve, the role of the Carpenter will remain central, ensuring that growth does not come at the expense of durability, beauty, or sustainability. Their chisels and saws are instruments through which community dreams are realized into tangible reality.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Carpenter in Australia Brisbane</dc:title>
  <dc:creator/>
  <dc:language>en</dc:language>
  <cp:keywords/>
  <dcterms:created xsi:type="dcterms:W3CDTF">2026-07-29T03:33:03Z</dcterms:created>
  <dcterms:modified xsi:type="dcterms:W3CDTF">2026-07-29T03:33:03Z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