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of</w:t>
      </w:r>
      <w:r>
        <w:t xml:space="preserve"> </w:t>
      </w:r>
      <w:r>
        <w:t xml:space="preserve">Woodworking</w:t>
      </w:r>
      <w:r>
        <w:t xml:space="preserve"> </w:t>
      </w:r>
      <w:r>
        <w:t xml:space="preserve">in</w:t>
      </w:r>
      <w:r>
        <w:t xml:space="preserve"> </w:t>
      </w:r>
      <w:r>
        <w:t xml:space="preserve">the</w:t>
      </w:r>
      <w:r>
        <w:t xml:space="preserve"> </w:t>
      </w:r>
      <w:r>
        <w:t xml:space="preserve">Metropolis:</w:t>
      </w:r>
      <w:r>
        <w:t xml:space="preserve"> </w:t>
      </w:r>
      <w:r>
        <w:t xml:space="preserve">An</w:t>
      </w:r>
      <w:r>
        <w:t xml:space="preserve"> </w:t>
      </w:r>
      <w:r>
        <w:t xml:space="preserve">Essay</w:t>
      </w:r>
      <w:r>
        <w:t xml:space="preserve"> </w:t>
      </w:r>
      <w:r>
        <w:t xml:space="preserve">on</w:t>
      </w:r>
      <w:r>
        <w:t xml:space="preserve"> </w:t>
      </w:r>
      <w:r>
        <w:t xml:space="preserve">Carpenters</w:t>
      </w:r>
      <w:r>
        <w:t xml:space="preserve"> </w:t>
      </w:r>
      <w:r>
        <w:t xml:space="preserve">in</w:t>
      </w:r>
      <w:r>
        <w:t xml:space="preserve"> </w:t>
      </w:r>
      <w:r>
        <w:t xml:space="preserve">Brazil,</w:t>
      </w:r>
      <w:r>
        <w:t xml:space="preserve"> </w:t>
      </w:r>
      <w:r>
        <w:t xml:space="preserve">São</w:t>
      </w:r>
      <w:r>
        <w:t xml:space="preserve"> </w:t>
      </w:r>
      <w:r>
        <w:t xml:space="preserve">Paulo</w:t>
      </w:r>
    </w:p>
    <w:bookmarkStart w:id="25" w:name="X7f07041562ca1390720abfbba50d72c7814531a"/>
    <w:p>
      <w:pPr>
        <w:pStyle w:val="Heading1"/>
      </w:pPr>
      <w:r>
        <w:t xml:space="preserve">The Art of Woodworking in the Metropolis:</w:t>
      </w:r>
      <w:r>
        <w:br/>
      </w:r>
      <w:r>
        <w:t xml:space="preserve">An Essay on Carpenters in Brazil, São Paulo</w:t>
      </w:r>
    </w:p>
    <w:p>
      <w:pPr>
        <w:pStyle w:val="FirstParagraph"/>
      </w:pPr>
      <w:r>
        <w:t xml:space="preserve">In the vast and bustling urban landscape of São Paulo, often referred to as the economic engine of South America, there exists a quiet yet profound tradition that bridges the gap between industrial modernity and artisanal heritage. This tradition is embodied by the carpenter. In</w:t>
      </w:r>
      <w:r>
        <w:t xml:space="preserve"> </w:t>
      </w:r>
      <w:r>
        <w:rPr>
          <w:bCs/>
          <w:b/>
        </w:rPr>
        <w:t xml:space="preserve">Brazil</w:t>
      </w:r>
      <w:r>
        <w:t xml:space="preserve">, wood has always been more than just a building material; it is a cultural symbol, deeply rooted in indigenous history and colonial architecture. However, when we focus specifically on</w:t>
      </w:r>
      <w:r>
        <w:t xml:space="preserve"> </w:t>
      </w:r>
      <w:r>
        <w:rPr>
          <w:bCs/>
          <w:b/>
        </w:rPr>
        <w:t xml:space="preserve">São Paulo</w:t>
      </w:r>
      <w:r>
        <w:t xml:space="preserve">, the context shifts dramatically. Here, the role of the carpenter is not merely about construction but involves navigating a complex interplay of sustainability, modern design demands, and the preservation of historical memory within one of the world's most dense metropolitan areas.</w:t>
      </w:r>
    </w:p>
    <w:bookmarkStart w:id="20" w:name="Xd10ff214f17ae966eb75ae54f4d654cb13a3fb9"/>
    <w:p>
      <w:pPr>
        <w:pStyle w:val="Heading2"/>
      </w:pPr>
      <w:r>
        <w:t xml:space="preserve">The Historical Context: From Colonial Roots to Urban Expansion</w:t>
      </w:r>
    </w:p>
    <w:p>
      <w:pPr>
        <w:pStyle w:val="FirstParagraph"/>
      </w:pPr>
      <w:r>
        <w:t xml:space="preserve">To understand the contemporary carpenter in São Paulo, one must first look back at the foundations of</w:t>
      </w:r>
      <w:r>
        <w:t xml:space="preserve"> </w:t>
      </w:r>
      <w:r>
        <w:rPr>
          <w:bCs/>
          <w:b/>
        </w:rPr>
        <w:t xml:space="preserve">Brazil</w:t>
      </w:r>
      <w:r>
        <w:t xml:space="preserve">. The early colonial period was defined by the extraction and use of Pau-Brasil (Brazilwood), a tree that gave the nation its name. While industrial logging eventually took over, the cultural reverence for wood remained. In São Paulo state, particularly in regions like Piracicaba and Ribeirão Preto, there has long been a strong tradition of woodworking linked to coffee plantation mansions and traditional colonial homes. These structures required skilled artisans who could work with native woods such as Ipê, Cumaru, and Jacarandá.</w:t>
      </w:r>
    </w:p>
    <w:p>
      <w:pPr>
        <w:pStyle w:val="BodyText"/>
      </w:pPr>
      <w:r>
        <w:t xml:space="preserve">As São Paulo transformed from a sleepy provincial town into a sprawling megacity housing over 12 million people within its metro area, the carpenter’s role evolved. The mid-20th century boom brought concrete and steel to the forefront of urban development. Yet, even in this era of rapid industrialization, carpenters remained essential for interior finishing, cabinetry, and restoration work. The transition from traditional joinery to modern prefabrication did not erase the demand for skill; rather, it diversified it.</w:t>
      </w:r>
    </w:p>
    <w:bookmarkEnd w:id="20"/>
    <w:bookmarkStart w:id="21" w:name="X4001c2e670a69c7fb01f06a26013743ed5fdae6"/>
    <w:p>
      <w:pPr>
        <w:pStyle w:val="Heading2"/>
      </w:pPr>
      <w:r>
        <w:t xml:space="preserve">The Modern Carpenter in São Paulo: Challenges and Adaptations</w:t>
      </w:r>
    </w:p>
    <w:p>
      <w:pPr>
        <w:pStyle w:val="FirstParagraph"/>
      </w:pPr>
      <w:r>
        <w:t xml:space="preserve">Today, being a carpenter in</w:t>
      </w:r>
      <w:r>
        <w:t xml:space="preserve"> </w:t>
      </w:r>
      <w:r>
        <w:rPr>
          <w:bCs/>
          <w:b/>
        </w:rPr>
        <w:t xml:space="preserve">São Paulo</w:t>
      </w:r>
      <w:r>
        <w:t xml:space="preserve"> </w:t>
      </w:r>
      <w:r>
        <w:t xml:space="preserve">is a multifaceted profession. The city’s architecture is a tapestry woven from brutalist concrete giants designed by Oscar Niemeyer and Lina Bo Bardi, alongside sleek glass skyscrapers in the Faria Lima financial district. Within these structures, the carpenter plays a crucial role in interior design. High-end residential projects and commercial spaces increasingly demand custom woodworking that reflects both luxury and functionality.</w:t>
      </w:r>
    </w:p>
    <w:p>
      <w:pPr>
        <w:pStyle w:val="BodyText"/>
      </w:pPr>
      <w:r>
        <w:t xml:space="preserve">However, this profession faces significant challenges. The cost of raw materials in</w:t>
      </w:r>
      <w:r>
        <w:t xml:space="preserve"> </w:t>
      </w:r>
      <w:r>
        <w:rPr>
          <w:bCs/>
          <w:b/>
        </w:rPr>
        <w:t xml:space="preserve">Brazil</w:t>
      </w:r>
      <w:r>
        <w:t xml:space="preserve"> </w:t>
      </w:r>
      <w:r>
        <w:t xml:space="preserve">has fluctuated wildly due to economic instability and environmental regulations aimed at preserving the Amazon and Atlantic Forest biomes. Consequently, many carpenters in São Paulo have had to adapt by sourcing reclaimed wood or utilizing sustainable alternatives like engineered bamboo or certified tropical hardwoods. This shift is not just economic but ethical; clients are increasingly aware of the environmental impact of their choices.</w:t>
      </w:r>
    </w:p>
    <w:p>
      <w:pPr>
        <w:pStyle w:val="BodyText"/>
      </w:pPr>
      <w:r>
        <w:t xml:space="preserve">Furthermore, the labor market in São Paulo is highly competitive. The rise of flat-pack furniture from global retailers has pressured traditional custom woodworking businesses. To survive, modern carpenters must offer value that mass production cannot: bespoke design, impeccable craftsmanship, and personalized service. Many have turned to social media platforms to showcase their portfolios, connecting directly with architects and homeowners who seek unique aesthetic solutions.</w:t>
      </w:r>
    </w:p>
    <w:bookmarkEnd w:id="21"/>
    <w:bookmarkStart w:id="22" w:name="X8e8c35e8d3abb8ff4e8788aa576d7681b9fbfc9"/>
    <w:p>
      <w:pPr>
        <w:pStyle w:val="Heading2"/>
      </w:pPr>
      <w:r>
        <w:t xml:space="preserve">Sustainability and Innovation in Brazilian Carpentry</w:t>
      </w:r>
    </w:p>
    <w:p>
      <w:pPr>
        <w:pStyle w:val="FirstParagraph"/>
      </w:pPr>
      <w:r>
        <w:t xml:space="preserve">A defining characteristic of the contemporary carpenter in</w:t>
      </w:r>
      <w:r>
        <w:t xml:space="preserve"> </w:t>
      </w:r>
      <w:r>
        <w:rPr>
          <w:bCs/>
          <w:b/>
        </w:rPr>
        <w:t xml:space="preserve">Brazil</w:t>
      </w:r>
      <w:r>
        <w:t xml:space="preserve">, particularly in a progressive city like</w:t>
      </w:r>
      <w:r>
        <w:t xml:space="preserve"> </w:t>
      </w:r>
      <w:r>
        <w:rPr>
          <w:bCs/>
          <w:b/>
        </w:rPr>
        <w:t xml:space="preserve">São Paulo</w:t>
      </w:r>
      <w:r>
        <w:t xml:space="preserve">, is the embrace of sustainability. The concept of "ecological renovation" has gained traction among urban professionals who wish to reduce their carbon footprint without sacrificing comfort. Carpenters are now expected to understand energy-efficient joinery, non-toxic finishes, and materials that promote indoor air quality.</w:t>
      </w:r>
    </w:p>
    <w:p>
      <w:pPr>
        <w:pStyle w:val="BodyText"/>
      </w:pPr>
      <w:r>
        <w:t xml:space="preserve">Innovations such as CNC (Computer Numerical Control) routing have also entered the workshops of São Paulo’s elite carpenters. This technology allows for precise cuts and complex designs that would be impossible by hand alone, yet it requires the artisan to retain a deep understanding of wood grain and structural integrity. The best carpenters in the city are those who can blend digital precision with traditional tactile knowledge, creating pieces that are technically flawless and aesthetically warm.</w:t>
      </w:r>
    </w:p>
    <w:bookmarkEnd w:id="22"/>
    <w:bookmarkStart w:id="23" w:name="cultural-significance-and-social-impact"/>
    <w:p>
      <w:pPr>
        <w:pStyle w:val="Heading2"/>
      </w:pPr>
      <w:r>
        <w:t xml:space="preserve">Cultural Significance and Social Impact</w:t>
      </w:r>
    </w:p>
    <w:p>
      <w:pPr>
        <w:pStyle w:val="FirstParagraph"/>
      </w:pPr>
      <w:r>
        <w:t xml:space="preserve">Beyond economics and technology, the carpenter holds a significant place in the social fabric of</w:t>
      </w:r>
      <w:r>
        <w:t xml:space="preserve"> </w:t>
      </w:r>
      <w:r>
        <w:rPr>
          <w:bCs/>
          <w:b/>
        </w:rPr>
        <w:t xml:space="preserve">Brazil</w:t>
      </w:r>
      <w:r>
        <w:t xml:space="preserve">. In many communities within São Paulo’s vast periphery, woodworking serves as a pathway out of poverty. Vocational training centers, often supported by NGOs or local government initiatives, teach young people valuable trade skills. These programs emphasize not only technical proficiency but also entrepreneurship, empowering individuals to start their own small businesses.</w:t>
      </w:r>
    </w:p>
    <w:p>
      <w:pPr>
        <w:pStyle w:val="BodyText"/>
      </w:pPr>
      <w:r>
        <w:t xml:space="preserve">Moreover, the aesthetic of Brazilian carpentry is distinct. It often incorporates vibrant colors and organic shapes that reflect the country’s tropical climate and artistic spirit. In São Paulo’s neighborhoods like Vila Madalena or Pinheiros, one can find boutiques and galleries showcasing furniture that tells a story of resilience and creativity. These pieces are not just objects; they are artifacts of a culture that values human touch in an increasingly digital world.</w:t>
      </w:r>
    </w:p>
    <w:bookmarkEnd w:id="23"/>
    <w:bookmarkStart w:id="24" w:name="conclusion-the-enduring-legacy"/>
    <w:p>
      <w:pPr>
        <w:pStyle w:val="Heading2"/>
      </w:pPr>
      <w:r>
        <w:t xml:space="preserve">Conclusion: The Enduring Legacy</w:t>
      </w:r>
    </w:p>
    <w:p>
      <w:pPr>
        <w:pStyle w:val="FirstParagraph"/>
      </w:pPr>
      <w:r>
        <w:t xml:space="preserve">In conclusion, the carpenter in</w:t>
      </w:r>
      <w:r>
        <w:t xml:space="preserve"> </w:t>
      </w:r>
      <w:r>
        <w:rPr>
          <w:bCs/>
          <w:b/>
        </w:rPr>
        <w:t xml:space="preserve">Brazil</w:t>
      </w:r>
      <w:r>
        <w:t xml:space="preserve">, and specifically in</w:t>
      </w:r>
      <w:r>
        <w:t xml:space="preserve"> </w:t>
      </w:r>
      <w:r>
        <w:rPr>
          <w:bCs/>
          <w:b/>
        </w:rPr>
        <w:t xml:space="preserve">São Paulo</w:t>
      </w:r>
      <w:r>
        <w:t xml:space="preserve">, stands at a unique crossroads of history, technology, and sustainability. They are guardians of a rich tradition while simultaneously innovating to meet the demands of a modern metropolis. The city’s rapid growth poses challenges regarding material sourcing and competition from industrial manufacturing, but it also offers opportunities for artistic expression and professional specialization.</w:t>
      </w:r>
    </w:p>
    <w:p>
      <w:pPr>
        <w:pStyle w:val="BodyText"/>
      </w:pPr>
      <w:r>
        <w:t xml:space="preserve">As São Paulo continues to evolve, the need for skilled craftspeople who can work with wood—a material that breathes, ages gracefully, and connects us to nature—will only grow. The carpenter remains an essential artisan in the Brazilian landscape, contributing not just to buildings but to the soul of the city. Whether restoring a colonial facade in historic Luz or designing a minimalist kitchen in Jardins, the carpenter’s chisel and saw continue to shape identity, comfort, and beauty in one of the world’s most dynamic urban environments.</w:t>
      </w:r>
    </w:p>
    <w:p>
      <w:pPr>
        <w:pStyle w:val="BodyText"/>
      </w:pPr>
      <w:r>
        <w:t xml:space="preserve">The future of carpentry in this region depends on balancing respect for natural resources with the preservation of artisanal heritage. By doing so, Brazilian carpenters ensure that wood remains a living material in construction, continuing to tell stories through grain and form long after the concrete has set.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of Woodworking in the Metropolis: An Essay on Carpenters in Brazil, São Paulo</dc:title>
  <dc:creator/>
  <cp:keywords/>
  <dcterms:created xsi:type="dcterms:W3CDTF">2026-07-29T12:28:16Z</dcterms:created>
  <dcterms:modified xsi:type="dcterms:W3CDTF">2026-07-29T12:28:16Z</dcterms:modified>
</cp:coreProperties>
</file>

<file path=docProps/custom.xml><?xml version="1.0" encoding="utf-8"?>
<Properties xmlns="http://schemas.openxmlformats.org/officeDocument/2006/custom-properties" xmlns:vt="http://schemas.openxmlformats.org/officeDocument/2006/docPropsVTypes"/>
</file>