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Bangalore</w:t>
      </w:r>
    </w:p>
    <w:bookmarkStart w:id="20" w:name="Xde70624103da856d15746758173f6220114a6ef"/>
    <w:p>
      <w:pPr>
        <w:pStyle w:val="Heading1"/>
      </w:pPr>
      <w:r>
        <w:t xml:space="preserve">The Silent Architects of Home: The Role of the Carpenter in India Bangalore</w:t>
      </w:r>
    </w:p>
    <w:p>
      <w:pPr>
        <w:pStyle w:val="FirstParagraph"/>
      </w:pPr>
      <w:r>
        <w:t xml:space="preserve">In the bustling, tech-driven metropolis known as</w:t>
      </w:r>
      <w:r>
        <w:t xml:space="preserve"> </w:t>
      </w:r>
      <w:r>
        <w:rPr>
          <w:bCs/>
          <w:b/>
        </w:rPr>
        <w:t xml:space="preserve">Bangalore India Bangalore</w:t>
      </w:r>
      <w:r>
        <w:t xml:space="preserve">, often celebrated as the Silicon Valley of India, there exists a parallel universe built not on code and silicon, but on wood, varnish, and intricate joinery. While skyscrapers pierce the sky in electronic cities like Whitefield and Electronic City, it is within the humble workshops of Jayanagar or the modern living rooms of Indiranagar that traditional craftsmanship thrives. The</w:t>
      </w:r>
      <w:r>
        <w:t xml:space="preserve"> </w:t>
      </w:r>
      <w:r>
        <w:rPr>
          <w:bCs/>
          <w:b/>
        </w:rPr>
        <w:t xml:space="preserve">Carpenter</w:t>
      </w:r>
      <w:r>
        <w:t xml:space="preserve"> </w:t>
      </w:r>
      <w:r>
        <w:t xml:space="preserve">stands as a bridge between heritage and modernity, adapting ancient techniques to meet the dynamic housing needs of a city in rapid flux.</w:t>
      </w:r>
    </w:p>
    <w:p>
      <w:pPr>
        <w:pStyle w:val="BodyText"/>
      </w:pPr>
      <w:r>
        <w:t xml:space="preserve">To understand the significance of carpentry in this region, one must first look at the geography and culture of</w:t>
      </w:r>
      <w:r>
        <w:t xml:space="preserve"> </w:t>
      </w:r>
      <w:r>
        <w:rPr>
          <w:bCs/>
          <w:b/>
        </w:rPr>
        <w:t xml:space="preserve">India Bangalore India Bangalore</w:t>
      </w:r>
      <w:r>
        <w:t xml:space="preserve">. The climate here is moderate, yet humid during monsoons. Historically, woods like Teak were prized for their durability against insects and moisture. Today, while engineered wood has gained popularity due to cost and sustainability concerns, the preference for solid wood remains strong among families who view furniture as a legacy item. The local carpenter in</w:t>
      </w:r>
      <w:r>
        <w:t xml:space="preserve"> </w:t>
      </w:r>
      <w:r>
        <w:rPr>
          <w:bCs/>
          <w:b/>
        </w:rPr>
        <w:t xml:space="preserve">Bangalore India Bangalore</w:t>
      </w:r>
      <w:r>
        <w:t xml:space="preserve"> </w:t>
      </w:r>
      <w:r>
        <w:t xml:space="preserve">is not merely a builder of tables and chairs; they are custodians of this material culture, selecting woods that can withstand the specific environmental conditions of South India.</w:t>
      </w:r>
    </w:p>
    <w:p>
      <w:pPr>
        <w:pStyle w:val="BodyText"/>
      </w:pPr>
      <w:r>
        <w:t xml:space="preserve">The transition from traditional master-craftsmen to modern bespoke designers has defined the current era for carpenters in</w:t>
      </w:r>
      <w:r>
        <w:t xml:space="preserve"> </w:t>
      </w:r>
      <w:r>
        <w:rPr>
          <w:bCs/>
          <w:b/>
        </w:rPr>
        <w:t xml:space="preserve">Bangalore India Bangalore</w:t>
      </w:r>
      <w:r>
        <w:t xml:space="preserve">. In the past, a carpenter was known by their surname and reputation within a neighborhood. If you lived in Malleshwaram or Basavanagudi, your family likely had a specific</w:t>
      </w:r>
      <w:r>
        <w:t xml:space="preserve"> </w:t>
      </w:r>
      <w:r>
        <w:rPr>
          <w:bCs/>
          <w:b/>
        </w:rPr>
        <w:t xml:space="preserve">Carpenter</w:t>
      </w:r>
      <w:r>
        <w:t xml:space="preserve"> </w:t>
      </w:r>
      <w:r>
        <w:t xml:space="preserve">whom they trusted with every wedding season purchase. Today, that relationship has evolved. With the influx of IT professionals and nuclear families moving into high-rise apartments, the demand for space-saving solutions has skyrocketed. Wardrobes that fit perfectly into alcoves, modular kitchens in compact flats in Koramangala, and false ceilings in luxury villas in Sarjapur Road require a new level of precision.</w:t>
      </w:r>
    </w:p>
    <w:p>
      <w:pPr>
        <w:pStyle w:val="BodyText"/>
      </w:pPr>
      <w:r>
        <w:t xml:space="preserve">This evolution presents both challenges and opportunities. The modern</w:t>
      </w:r>
      <w:r>
        <w:t xml:space="preserve"> </w:t>
      </w:r>
      <w:r>
        <w:rPr>
          <w:bCs/>
          <w:b/>
        </w:rPr>
        <w:t xml:space="preserve">Carpenter</w:t>
      </w:r>
      <w:r>
        <w:t xml:space="preserve"> </w:t>
      </w:r>
      <w:r>
        <w:t xml:space="preserve">must be proficient not only with a chisel but also with CAD software or at least capable of interpreting digital designs provided by interior designers. In</w:t>
      </w:r>
      <w:r>
        <w:t xml:space="preserve"> </w:t>
      </w:r>
      <w:r>
        <w:rPr>
          <w:bCs/>
          <w:b/>
        </w:rPr>
        <w:t xml:space="preserve">Bangalore India Bangalore</w:t>
      </w:r>
      <w:r>
        <w:t xml:space="preserve">, the synergy between digital design and manual execution is where true value lies. A skilled carpenter understands how to translate a pixel-perfect 3D rendering into a tangible object that fits within structural constraints, manages load-bearing limitations, and adheres to fire safety norms—critical aspects in the high-rise living scenario prevalent in</w:t>
      </w:r>
      <w:r>
        <w:t xml:space="preserve"> </w:t>
      </w:r>
      <w:r>
        <w:rPr>
          <w:bCs/>
          <w:b/>
        </w:rPr>
        <w:t xml:space="preserve">Bangalore India Bangalore</w:t>
      </w:r>
      <w:r>
        <w:t xml:space="preserve">.</w:t>
      </w:r>
    </w:p>
    <w:p>
      <w:pPr>
        <w:pStyle w:val="BodyText"/>
      </w:pPr>
      <w:r>
        <w:t xml:space="preserve">Moreover, the economic landscape of</w:t>
      </w:r>
      <w:r>
        <w:t xml:space="preserve"> </w:t>
      </w:r>
      <w:r>
        <w:rPr>
          <w:bCs/>
          <w:b/>
        </w:rPr>
        <w:t xml:space="preserve">Bangalore India Bangalore</w:t>
      </w:r>
      <w:r>
        <w:t xml:space="preserve"> </w:t>
      </w:r>
      <w:r>
        <w:t xml:space="preserve">influences carpentry trends significantly. The rise of affordable housing projects has led to a boom in pre-fabricated furniture and modular units. However, there is a counter-movement where homeowners are willing to pay a premium for handcrafted details. This dichotomy means that carpenters must be versatile. A single</w:t>
      </w:r>
      <w:r>
        <w:t xml:space="preserve"> </w:t>
      </w:r>
      <w:r>
        <w:rPr>
          <w:bCs/>
          <w:b/>
        </w:rPr>
        <w:t xml:space="preserve">Carpenter</w:t>
      </w:r>
      <w:r>
        <w:t xml:space="preserve"> </w:t>
      </w:r>
      <w:r>
        <w:t xml:space="preserve">might spend their morning fitting laminate flooring in a budget-friendly apartment in Devanahalli and their afternoon sanding down a hand-carved wooden door frame for an heritage home renovation in the city center.</w:t>
      </w:r>
    </w:p>
    <w:p>
      <w:pPr>
        <w:pStyle w:val="BodyText"/>
      </w:pPr>
      <w:r>
        <w:t xml:space="preserve">Sustainability is another growing concern for carpenters in</w:t>
      </w:r>
      <w:r>
        <w:t xml:space="preserve"> </w:t>
      </w:r>
      <w:r>
        <w:rPr>
          <w:bCs/>
          <w:b/>
        </w:rPr>
        <w:t xml:space="preserve">Bangalore India Bangalore</w:t>
      </w:r>
      <w:r>
        <w:t xml:space="preserve">. As environmental awareness spreads across urban</w:t>
      </w:r>
      <w:r>
        <w:t xml:space="preserve"> </w:t>
      </w:r>
      <w:r>
        <w:rPr>
          <w:bCs/>
          <w:b/>
        </w:rPr>
        <w:t xml:space="preserve">India Bangalore India Bangalore</w:t>
      </w:r>
      <w:r>
        <w:t xml:space="preserve">, clients are increasingly asking about the source of their wood. Is it certified? Is it reclaimed? The modern</w:t>
      </w:r>
      <w:r>
        <w:t xml:space="preserve"> </w:t>
      </w:r>
      <w:r>
        <w:rPr>
          <w:bCs/>
          <w:b/>
        </w:rPr>
        <w:t xml:space="preserve">Carpenter</w:t>
      </w:r>
      <w:r>
        <w:t xml:space="preserve"> </w:t>
      </w:r>
      <w:r>
        <w:t xml:space="preserve">plays a crucial role in educating their clients on sustainable practices. Using engineered woods, which utilize less solid timber and binders that are often formaldehyde-free, is becoming standard practice. Furthermore, repairing existing furniture rather than replacing it is gaining traction among the eco-conscious demographic of</w:t>
      </w:r>
      <w:r>
        <w:t xml:space="preserve"> </w:t>
      </w:r>
      <w:r>
        <w:rPr>
          <w:bCs/>
          <w:b/>
        </w:rPr>
        <w:t xml:space="preserve">Bangalore India Bangalore</w:t>
      </w:r>
      <w:r>
        <w:t xml:space="preserve">. The ability to restore antique pieces found in old bungalows adds a layer of historical value that new manufacturing cannot replicate.</w:t>
      </w:r>
    </w:p>
    <w:p>
      <w:pPr>
        <w:pStyle w:val="BodyText"/>
      </w:pPr>
      <w:r>
        <w:t xml:space="preserve">The social fabric of</w:t>
      </w:r>
      <w:r>
        <w:t xml:space="preserve"> </w:t>
      </w:r>
      <w:r>
        <w:rPr>
          <w:bCs/>
          <w:b/>
        </w:rPr>
        <w:t xml:space="preserve">Bangalore India Bangalore</w:t>
      </w:r>
      <w:r>
        <w:t xml:space="preserve"> </w:t>
      </w:r>
      <w:r>
        <w:t xml:space="preserve">also reflects in carpentry. It is common to see multi-generational workshops where fathers teach sons the art of dovetailing and mortise-and-tenon joints. These skills are passed down through apprenticeships, a system that remains vital despite industrialization. In neighborhoods like Rajajinagar, which is famous for its furniture markets, thousands of carpenters work in close proximity, sharing tools and techniques. This ecosystem supports the entire city’s infrastructure, from school benches to office partitions.</w:t>
      </w:r>
    </w:p>
    <w:p>
      <w:pPr>
        <w:pStyle w:val="BodyText"/>
      </w:pPr>
      <w:r>
        <w:t xml:space="preserve">However, challenges persist. Labor shortages among younger generations who prefer IT jobs over manual trades pose a threat to the survival of traditional skills in</w:t>
      </w:r>
      <w:r>
        <w:t xml:space="preserve"> </w:t>
      </w:r>
      <w:r>
        <w:rPr>
          <w:bCs/>
          <w:b/>
        </w:rPr>
        <w:t xml:space="preserve">Bangalore India Bangalore</w:t>
      </w:r>
      <w:r>
        <w:t xml:space="preserve">. The perception that carpentry is low-income and physically demanding deters many young people. Yet, there is a resurgence of interest in vocational training specifically for high-end bespoke furniture making. Institutes and informal workshops are emerging to train a new generation of craftsmen who blend artisanal skills with modern business acumen.</w:t>
      </w:r>
    </w:p>
    <w:p>
      <w:pPr>
        <w:pStyle w:val="BodyText"/>
      </w:pPr>
      <w:r>
        <w:t xml:space="preserve">In conclusion, the</w:t>
      </w:r>
      <w:r>
        <w:t xml:space="preserve"> </w:t>
      </w:r>
      <w:r>
        <w:rPr>
          <w:bCs/>
          <w:b/>
        </w:rPr>
        <w:t xml:space="preserve">Carpenter</w:t>
      </w:r>
      <w:r>
        <w:t xml:space="preserve"> </w:t>
      </w:r>
      <w:r>
        <w:t xml:space="preserve">in</w:t>
      </w:r>
      <w:r>
        <w:t xml:space="preserve"> </w:t>
      </w:r>
      <w:r>
        <w:rPr>
          <w:bCs/>
          <w:b/>
        </w:rPr>
        <w:t xml:space="preserve">Bangalore India Bangalore</w:t>
      </w:r>
      <w:r>
        <w:t xml:space="preserve"> </w:t>
      </w:r>
      <w:r>
        <w:t xml:space="preserve">is an unsung hero of urban development. They shape the interiors where people live, work, and dream. As</w:t>
      </w:r>
    </w:p>
    <w:p>
      <w:pPr>
        <w:pStyle w:val="BodyText"/>
      </w:pPr>
      <w:r>
        <w:t xml:space="preserve">Bangalore India Bangalore continues to grow as a global tech hub, its physical infrastructure must adapt to accommodate human comfort and aesthetic pleasure. The</w:t>
      </w:r>
      <w:r>
        <w:t xml:space="preserve"> </w:t>
      </w:r>
      <w:r>
        <w:rPr>
          <w:bCs/>
          <w:b/>
        </w:rPr>
        <w:t xml:space="preserve">Carpenter</w:t>
      </w:r>
      <w:r>
        <w:t xml:space="preserve"> </w:t>
      </w:r>
      <w:r>
        <w:t xml:space="preserve">ensures that amidst the concrete jungle of</w:t>
      </w:r>
      <w:r>
        <w:t xml:space="preserve"> </w:t>
      </w:r>
      <w:r>
        <w:rPr>
          <w:bCs/>
          <w:b/>
        </w:rPr>
        <w:t xml:space="preserve">India Bangalore India Bangalore</w:t>
      </w:r>
      <w:r>
        <w:t xml:space="preserve">, warmth and texture remain prevalent. Whether through building a custom study desk for a software engineer or restoring a wooden swing for an elderly resident, the carpenter’s work is integral to the identity of homes in this vibrant city.</w:t>
      </w:r>
    </w:p>
    <w:p>
      <w:pPr>
        <w:pStyle w:val="BodyText"/>
      </w:pPr>
      <w:r>
        <w:t xml:space="preserve">As we look to the future, supporting local</w:t>
      </w:r>
      <w:r>
        <w:t xml:space="preserve"> </w:t>
      </w:r>
      <w:r>
        <w:rPr>
          <w:bCs/>
          <w:b/>
        </w:rPr>
        <w:t xml:space="preserve">Carpenters</w:t>
      </w:r>
      <w:r>
        <w:t xml:space="preserve"> </w:t>
      </w:r>
      <w:r>
        <w:t xml:space="preserve">is not just about maintaining jobs; it is about preserving culture and ensuring sustainable urban living. The next time you walk through a well-designed space in</w:t>
      </w:r>
      <w:r>
        <w:t xml:space="preserve"> </w:t>
      </w:r>
      <w:r>
        <w:rPr>
          <w:bCs/>
          <w:b/>
        </w:rPr>
        <w:t xml:space="preserve">Bangalore India Bangalore</w:t>
      </w:r>
      <w:r>
        <w:t xml:space="preserve">, take a moment to appreciate the grain of the wood and the precision of the joint. That craftsmanship represents hours of dedicated labor, deep knowledge of materials, and an enduring passion for creation—a testament to the spirit of</w:t>
      </w:r>
      <w:r>
        <w:t xml:space="preserve"> </w:t>
      </w:r>
      <w:r>
        <w:rPr>
          <w:bCs/>
          <w:b/>
        </w:rPr>
        <w:t xml:space="preserve">India Bangalore India Bangalore</w:t>
      </w:r>
      <w:r>
        <w:t xml:space="preserve">.</w:t>
      </w:r>
    </w:p>
    <w:p>
      <w:pPr>
        <w:pStyle w:val="BodyText"/>
      </w:pPr>
      <w:r>
        <w:t xml:space="preserve">This document highlights the critical role of carpentry in shaping residential and commercial spaces within the dynamic context of</w:t>
      </w:r>
      <w:r>
        <w:t xml:space="preserve"> </w:t>
      </w:r>
      <w:r>
        <w:rPr>
          <w:bCs/>
          <w:b/>
        </w:rPr>
        <w:t xml:space="preserve">Bangalore India Bangalore</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India Bangalore</dc:title>
  <dc:creator/>
  <dc:language>en</dc:language>
  <cp:keywords/>
  <dcterms:created xsi:type="dcterms:W3CDTF">2026-07-29T09:33:46Z</dcterms:created>
  <dcterms:modified xsi:type="dcterms:W3CDTF">2026-07-29T09:33:46Z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