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Utility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Kazakhstan</w:t>
      </w:r>
      <w:r>
        <w:t xml:space="preserve"> </w:t>
      </w:r>
      <w:r>
        <w:t xml:space="preserve">Almaty</w:t>
      </w:r>
    </w:p>
    <w:bookmarkStart w:id="26" w:name="X4c9d2592f3ad954bc02c3f0e8345920f3845f92"/>
    <w:p>
      <w:pPr>
        <w:pStyle w:val="Heading1"/>
      </w:pPr>
      <w:r>
        <w:t xml:space="preserve">The Artistry and Utility of the Carpenter in Kazakhstan Almaty</w:t>
      </w:r>
    </w:p>
    <w:p>
      <w:pPr>
        <w:pStyle w:val="FirstParagraph"/>
      </w:pPr>
      <w:r>
        <w:t xml:space="preserve">In the bustling heart of Central Asia, where modern skyscrapers pierce the skyline and traditional heritage remains deeply rooted in cultural identity, there exists a profession that bridges the gap between ancient craftsmanship and contemporary living. This is the domain of the</w:t>
      </w:r>
      <w:r>
        <w:t xml:space="preserve"> </w:t>
      </w:r>
      <w:r>
        <w:rPr>
          <w:bCs/>
          <w:b/>
        </w:rPr>
        <w:t xml:space="preserve">Carpenter</w:t>
      </w:r>
      <w:r>
        <w:t xml:space="preserve">, a vital artisan whose work shapes not only physical structures but also the aesthetic soul of homes and businesses across</w:t>
      </w:r>
      <w:r>
        <w:t xml:space="preserve"> </w:t>
      </w:r>
      <w:r>
        <w:rPr>
          <w:bCs/>
          <w:b/>
        </w:rPr>
        <w:t xml:space="preserve">Kazakhstan Almaty</w:t>
      </w:r>
      <w:r>
        <w:t xml:space="preserve">. As one of Kazakhstan’s most vibrant cities, Almaty serves as a unique canvas for this trade, offering carpenters both traditional challenges and modern opportunities that reflect the city's dynamic character.</w:t>
      </w:r>
    </w:p>
    <w:bookmarkStart w:id="20" w:name="X9cb64f381fb119aa159aa859713fe8e56cd4140"/>
    <w:p>
      <w:pPr>
        <w:pStyle w:val="Heading2"/>
      </w:pPr>
      <w:r>
        <w:t xml:space="preserve">The Historical Context: Wood in Central Asian Culture</w:t>
      </w:r>
    </w:p>
    <w:p>
      <w:pPr>
        <w:pStyle w:val="FirstParagraph"/>
      </w:pPr>
      <w:r>
        <w:t xml:space="preserve">To understand the significance of the carpenter in Almaty, one must first appreciate the historical relationship between Kazakhstan and wood. Traditionally, Kazakh culture is nomadic, relying on felt and animal skins for shelter. However, as urbanization grew during the Soviet era and post-independence period, timber construction became a staple for residential homes in regions like</w:t>
      </w:r>
      <w:r>
        <w:t xml:space="preserve"> </w:t>
      </w:r>
      <w:r>
        <w:rPr>
          <w:bCs/>
          <w:b/>
        </w:rPr>
        <w:t xml:space="preserve">Kazakhstan Almaty</w:t>
      </w:r>
      <w:r>
        <w:t xml:space="preserve">, which is surrounded by dense forests of the Trans-Ili Alatau mountains. The carpenter has long been respected in this region not merely as a builder of frames and beams, but as a creator of furniture that reflects Kazakh hospitality and warmth. Intricate carvings, once reserved for yurts and ceremonial items, have evolved into sophisticated interior design elements that define the modern Kazakh home.</w:t>
      </w:r>
    </w:p>
    <w:bookmarkEnd w:id="20"/>
    <w:bookmarkStart w:id="21" w:name="X7dc46f1349a97405a4e5520464f78c24b9c0a91"/>
    <w:p>
      <w:pPr>
        <w:pStyle w:val="Heading2"/>
      </w:pPr>
      <w:r>
        <w:t xml:space="preserve">The Modern Carpenter: Adaptation to Almaty’s Architecture</w:t>
      </w:r>
    </w:p>
    <w:p>
      <w:pPr>
        <w:pStyle w:val="FirstParagraph"/>
      </w:pPr>
      <w:r>
        <w:t xml:space="preserve">In recent decades, the role of the carpenter in</w:t>
      </w:r>
      <w:r>
        <w:t xml:space="preserve"> </w:t>
      </w:r>
      <w:r>
        <w:rPr>
          <w:bCs/>
          <w:b/>
        </w:rPr>
        <w:t xml:space="preserve">Kazakhstan Almaty</w:t>
      </w:r>
      <w:r>
        <w:t xml:space="preserve"> </w:t>
      </w:r>
      <w:r>
        <w:t xml:space="preserve">has undergone a profound transformation. The city is experiencing an architectural renaissance, characterized by a blend of European-style facades and modernist glass structures. Within these spaces, the carpenter’s expertise is critical for interior fit-outs that require precision and artistic flair. Unlike mass-produced furniture found in global big-box stores, local carpenters in Almaty offer bespoke solutions that cater to the specific spatial constraints and aesthetic preferences of Kazakh households.</w:t>
      </w:r>
    </w:p>
    <w:p>
      <w:pPr>
        <w:pStyle w:val="BodyText"/>
      </w:pPr>
      <w:r>
        <w:t xml:space="preserve">Moreover, the climate of Almaty plays a significant role in dictating the materials and techniques used by carpenters. The city experiences cold winters with heavy snowfall and warm summers. Consequently, carpenters must select wood species that can withstand temperature fluctuations without warping or cracking. Oak, pine, and locally sourced birch are commonly used, treated with high-quality varnishes to preserve their integrity against humidity changes during the spring thaw and autumn rains. This technical knowledge is a hallmark of the skilled carpenter in this region.</w:t>
      </w:r>
    </w:p>
    <w:bookmarkEnd w:id="21"/>
    <w:bookmarkStart w:id="22" w:name="bespoke-design-and-cultural-fusion"/>
    <w:p>
      <w:pPr>
        <w:pStyle w:val="Heading2"/>
      </w:pPr>
      <w:r>
        <w:t xml:space="preserve">Bespoke Design and Cultural Fusion</w:t>
      </w:r>
    </w:p>
    <w:p>
      <w:pPr>
        <w:pStyle w:val="FirstParagraph"/>
      </w:pPr>
      <w:r>
        <w:t xml:space="preserve">A defining feature of carpentry in Almaty is the fusion of modern minimalist trends with traditional Kazakh motifs. Homeowners in</w:t>
      </w:r>
      <w:r>
        <w:t xml:space="preserve"> </w:t>
      </w:r>
      <w:r>
        <w:rPr>
          <w:bCs/>
          <w:b/>
        </w:rPr>
        <w:t xml:space="preserve">Kazakhstan Almaty</w:t>
      </w:r>
      <w:r>
        <w:t xml:space="preserve"> </w:t>
      </w:r>
      <w:r>
        <w:t xml:space="preserve">often seek custom wardrobes, kitchen cabinets, and dining tables that incorporate subtle geometric patterns inspired by ancient nomadic jewelry or rug designs. The contemporary carpenter must therefore possess not only woodworking skills but also a keen sense of design history. This ability to merge the old with the new is what distinguishes a master carpenter from an ordinary handyman.</w:t>
      </w:r>
    </w:p>
    <w:p>
      <w:pPr>
        <w:pStyle w:val="BodyText"/>
      </w:pPr>
      <w:r>
        <w:t xml:space="preserve">For instance, a custom dining table commissioned by a family in the prestigious Panfilov district might feature solid walnut legs carved with stylized ram’s horn patterns (koshkar muz), while maintaining sleek, straight lines typical of Scandinavian design. This duality allows the furniture to feel both timeless and current, appealing to the growing middle class that values cultural authenticity alongside global modernity.</w:t>
      </w:r>
    </w:p>
    <w:bookmarkEnd w:id="22"/>
    <w:bookmarkStart w:id="23" w:name="economic-impact-and-sustainability"/>
    <w:p>
      <w:pPr>
        <w:pStyle w:val="Heading2"/>
      </w:pPr>
      <w:r>
        <w:t xml:space="preserve">Economic Impact and Sustainability</w:t>
      </w:r>
    </w:p>
    <w:p>
      <w:pPr>
        <w:pStyle w:val="FirstParagraph"/>
      </w:pPr>
      <w:r>
        <w:t xml:space="preserve">The carpentry industry contributes significantly to the local economy of Almaty. From independent workshops operating in neighborhoods like Kalkaman to large-scale joinery factories supplying commercial projects, the sector employs thousands of skilled and semi-skilled workers. There is a growing emphasis on sustainability within this trade. With increasing environmental awareness among residents of</w:t>
      </w:r>
      <w:r>
        <w:t xml:space="preserve"> </w:t>
      </w:r>
      <w:r>
        <w:rPr>
          <w:bCs/>
          <w:b/>
        </w:rPr>
        <w:t xml:space="preserve">Kazakhstan Almaty</w:t>
      </w:r>
      <w:r>
        <w:t xml:space="preserve">, there is a rising demand for carpenters who utilize reclaimed wood or responsibly sourced timber. Eco-friendly adhesives and low-VOC finishes are becoming standard requests from environmentally conscious clients.</w:t>
      </w:r>
    </w:p>
    <w:p>
      <w:pPr>
        <w:pStyle w:val="BodyText"/>
      </w:pPr>
      <w:r>
        <w:t xml:space="preserve">Furthermore, the rise of digital fabrication tools, such as CNC routers, has allowed carpenters in Almaty to increase efficiency while maintaining high levels of customization. These technologies enable complex cuts and patterns that would be incredibly labor-intensive by hand, allowing artisans to deliver high-quality results faster. However, the human touch remains irreplaceable; it is the carpenter’s eye for detail and grain matching that ensures every piece is unique.</w:t>
      </w:r>
    </w:p>
    <w:bookmarkEnd w:id="23"/>
    <w:bookmarkStart w:id="24" w:name="challenges-and-future-prospects"/>
    <w:p>
      <w:pPr>
        <w:pStyle w:val="Heading2"/>
      </w:pPr>
      <w:r>
        <w:t xml:space="preserve">Challenges and Future Prospects</w:t>
      </w:r>
    </w:p>
    <w:p>
      <w:pPr>
        <w:pStyle w:val="FirstParagraph"/>
      </w:pPr>
      <w:r>
        <w:t xml:space="preserve">Despite its growth, the profession faces challenges. Competition from imported flat-pack furniture keeps prices low in certain markets, forcing local carpenters to constantly innovate and demonstrate the value of handmade quality. Education and training are also evolving; vocational schools in Almaty are increasingly incorporating modern technology into their curricula to prepare the next generation for this dual reality.</w:t>
      </w:r>
    </w:p>
    <w:p>
      <w:pPr>
        <w:pStyle w:val="BodyText"/>
      </w:pPr>
      <w:r>
        <w:t xml:space="preserve">The future looks promising as urbanization continues. With more new residential complexes being built in</w:t>
      </w:r>
      <w:r>
        <w:t xml:space="preserve"> </w:t>
      </w:r>
      <w:r>
        <w:rPr>
          <w:bCs/>
          <w:b/>
        </w:rPr>
        <w:t xml:space="preserve">Kazakhstan Almaty</w:t>
      </w:r>
      <w:r>
        <w:t xml:space="preserve">, there is a sustained demand for interior customization. Homeowners are moving away from generic apartment layouts toward personalized spaces that reflect their identity.</w:t>
      </w:r>
    </w:p>
    <w:bookmarkEnd w:id="24"/>
    <w:bookmarkStart w:id="25" w:name="conclusion"/>
    <w:p>
      <w:pPr>
        <w:pStyle w:val="Heading2"/>
      </w:pPr>
      <w:r>
        <w:t xml:space="preserve">Conclusion</w:t>
      </w:r>
    </w:p>
    <w:p>
      <w:pPr>
        <w:pStyle w:val="FirstParagraph"/>
      </w:pPr>
      <w:r>
        <w:t xml:space="preserve">In conclusion, the carpenter in Almaty is much more than a tradesperson; they are cultural custodians and modern innovators. They navigate the complexities of climate, tradition, and contemporary design to create spaces that are both functional and beautiful. Whether crafting a simple oak chair for a cozy café in Zenkov Cathedral’s shadow or designing an entire modular kitchen for a penthouse overlooking the Medeu ice rink, the carpenter remains an indispensable figure in the architectural narrative of</w:t>
      </w:r>
      <w:r>
        <w:t xml:space="preserve"> </w:t>
      </w:r>
      <w:r>
        <w:rPr>
          <w:bCs/>
          <w:b/>
        </w:rPr>
        <w:t xml:space="preserve">Kazakhstan Almaty</w:t>
      </w:r>
      <w:r>
        <w:t xml:space="preserve">. As the city continues to grow, so too will the artistry and utility of those who shape wood into living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Utility of the Carpenter in Kazakhstan Almaty</dc:title>
  <dc:creator/>
  <dc:language>en</dc:language>
  <cp:keywords/>
  <dcterms:created xsi:type="dcterms:W3CDTF">2026-07-29T17:58:27Z</dcterms:created>
  <dcterms:modified xsi:type="dcterms:W3CDTF">2026-07-29T17:58:27Z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