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Carpenter</w:t>
      </w:r>
      <w:r>
        <w:t xml:space="preserve"> </w:t>
      </w:r>
      <w:r>
        <w:t xml:space="preserve">Work</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656f574035c678203bfebaf76c8a689840c6ea1"/>
    <w:p>
      <w:pPr>
        <w:pStyle w:val="Heading1"/>
      </w:pPr>
      <w:r>
        <w:t xml:space="preserve">The Art and Industry of Carpenter Work in Malaysia Kuala Lumpur</w:t>
      </w:r>
    </w:p>
    <w:p>
      <w:pPr>
        <w:pStyle w:val="FirstParagraph"/>
      </w:pPr>
      <w:r>
        <w:t xml:space="preserve">In the bustling metropolis of</w:t>
      </w:r>
      <w:r>
        <w:t xml:space="preserve"> </w:t>
      </w:r>
      <w:r>
        <w:rPr>
          <w:bCs/>
          <w:b/>
        </w:rPr>
        <w:t xml:space="preserve">Malaysia Kuala Lumpur</w:t>
      </w:r>
      <w:r>
        <w:t xml:space="preserve">, the skyline is defined by glass, steel, and concrete. It is a city that constantly evolves, rising vertically to accommodate a growing population and economic expansion. However, beneath this modern veneer lies a deeply rooted tradition of craftsmanship that relies heavily on the skilled hands of the</w:t>
      </w:r>
      <w:r>
        <w:t xml:space="preserve"> </w:t>
      </w:r>
      <w:r>
        <w:rPr>
          <w:bCs/>
          <w:b/>
        </w:rPr>
        <w:t xml:space="preserve">Carpenter</w:t>
      </w:r>
      <w:r>
        <w:t xml:space="preserve">. While industrialization has transformed construction methods globally, the role of traditional woodwork remains vital in shaping domestic comfort, preserving cultural heritage, and adding aesthetic warmth to urban spaces. This essay explores the multifaceted importance of carpentry within</w:t>
      </w:r>
      <w:r>
        <w:t xml:space="preserve"> </w:t>
      </w:r>
      <w:r>
        <w:rPr>
          <w:bCs/>
          <w:b/>
        </w:rPr>
        <w:t xml:space="preserve">Malaysia Kuala Lumpur</w:t>
      </w:r>
      <w:r>
        <w:t xml:space="preserve">, examining how this ancient trade adapts to contemporary demands while maintaining its artistic integrity.</w:t>
      </w:r>
    </w:p>
    <w:bookmarkStart w:id="20" w:name="X54a4acda571e678373b5a4f311faf0e83358099"/>
    <w:p>
      <w:pPr>
        <w:pStyle w:val="Heading2"/>
      </w:pPr>
      <w:r>
        <w:t xml:space="preserve">The Cultural Significance of Woodwork in Malaysian Heritage</w:t>
      </w:r>
    </w:p>
    <w:p>
      <w:pPr>
        <w:pStyle w:val="FirstParagraph"/>
      </w:pPr>
      <w:r>
        <w:t xml:space="preserve">To understand the value of a</w:t>
      </w:r>
      <w:r>
        <w:t xml:space="preserve"> </w:t>
      </w:r>
      <w:r>
        <w:rPr>
          <w:bCs/>
          <w:b/>
        </w:rPr>
        <w:t xml:space="preserve">Carpenter</w:t>
      </w:r>
      <w:r>
        <w:t xml:space="preserve"> </w:t>
      </w:r>
      <w:r>
        <w:t xml:space="preserve">in</w:t>
      </w:r>
      <w:r>
        <w:t xml:space="preserve"> </w:t>
      </w:r>
      <w:r>
        <w:rPr>
          <w:bCs/>
          <w:b/>
        </w:rPr>
        <w:t xml:space="preserve">Malaysia Kuala Lumpur</w:t>
      </w:r>
      <w:r>
        <w:t xml:space="preserve">, one must first appreciate the historical context of woodworking in Southeast Asia. For centuries, Malay architecture has been synonymous with intricate wood carvings and joinery techniques that do not rely on nails or screws. The traditional *Rumah Adat* (customary house) featured elaborate wooden panels known as *pintu gerbang*, which told stories of lineage and status. Although modern housing in</w:t>
      </w:r>
      <w:r>
        <w:t xml:space="preserve"> </w:t>
      </w:r>
      <w:r>
        <w:rPr>
          <w:bCs/>
          <w:b/>
        </w:rPr>
        <w:t xml:space="preserve">Malaysia Kuala Lumpur</w:t>
      </w:r>
      <w:r>
        <w:t xml:space="preserve"> </w:t>
      </w:r>
      <w:r>
        <w:t xml:space="preserve">has largely shifted to concrete structures, the aesthetic influence of these traditions persists.</w:t>
      </w:r>
    </w:p>
    <w:p>
      <w:pPr>
        <w:pStyle w:val="BodyText"/>
      </w:pPr>
      <w:r>
        <w:t xml:space="preserve">In contemporary</w:t>
      </w:r>
      <w:r>
        <w:t xml:space="preserve"> </w:t>
      </w:r>
      <w:r>
        <w:rPr>
          <w:bCs/>
          <w:b/>
        </w:rPr>
        <w:t xml:space="preserve">Malaysia Kuala Lumpur</w:t>
      </w:r>
      <w:r>
        <w:t xml:space="preserve">, there is a renewed interest in "Tropical Modernism," a design philosophy that blends modern architectural elements with local climate considerations and cultural motifs. Here, the</w:t>
      </w:r>
      <w:r>
        <w:t xml:space="preserve"> </w:t>
      </w:r>
      <w:r>
        <w:rPr>
          <w:bCs/>
          <w:b/>
        </w:rPr>
        <w:t xml:space="preserve">Carpenter</w:t>
      </w:r>
      <w:r>
        <w:t xml:space="preserve"> </w:t>
      </w:r>
      <w:r>
        <w:t xml:space="preserve">plays a pivotal role. They are tasked with integrating traditional wooden lattice work (*pukal*) into modern homes, ensuring that the cooling properties of natural wood complement the air-conditioned environments typical of high-rise living in</w:t>
      </w:r>
      <w:r>
        <w:t xml:space="preserve"> </w:t>
      </w:r>
      <w:r>
        <w:rPr>
          <w:bCs/>
          <w:b/>
        </w:rPr>
        <w:t xml:space="preserve">Malaysia Kuala Lumpur</w:t>
      </w:r>
      <w:r>
        <w:t xml:space="preserve">. This fusion represents a bridge between the past and present, where the artisan’s skill preserves cultural identity amidst rapid urbanization.</w:t>
      </w:r>
    </w:p>
    <w:bookmarkEnd w:id="20"/>
    <w:bookmarkStart w:id="21" w:name="Xcbb98180a78cd4d14c2cdd0055d03ae1c0bc286"/>
    <w:p>
      <w:pPr>
        <w:pStyle w:val="Heading2"/>
      </w:pPr>
      <w:r>
        <w:t xml:space="preserve">The Demand for Customization in Urban Living</w:t>
      </w:r>
    </w:p>
    <w:p>
      <w:pPr>
        <w:pStyle w:val="FirstParagraph"/>
      </w:pPr>
      <w:r>
        <w:rPr>
          <w:bCs/>
          <w:b/>
        </w:rPr>
        <w:t xml:space="preserve">Malaysia Kuala Lumpur</w:t>
      </w:r>
      <w:r>
        <w:t xml:space="preserve"> </w:t>
      </w:r>
      <w:r>
        <w:t xml:space="preserve">is characterized by dense urban living. Apartments, condominiums, and landed properties often have limited space that requires efficient optimization. In this context, mass-produced furniture often fails to meet the specific spatial needs of homeowners. This is where the bespoke service provided by a skilled</w:t>
      </w:r>
      <w:r>
        <w:t xml:space="preserve"> </w:t>
      </w:r>
      <w:r>
        <w:rPr>
          <w:bCs/>
          <w:b/>
        </w:rPr>
        <w:t xml:space="preserve">Carpenter</w:t>
      </w:r>
      <w:r>
        <w:t xml:space="preserve"> </w:t>
      </w:r>
      <w:r>
        <w:t xml:space="preserve">becomes indispensable.</w:t>
      </w:r>
    </w:p>
    <w:p>
      <w:pPr>
        <w:pStyle w:val="BodyText"/>
      </w:pPr>
      <w:r>
        <w:t xml:space="preserve">In neighborhoods from Mont Kiara to Bangsar, residents frequently commission custom-built cabinetry, wardrobes, and kitchen units. A professional</w:t>
      </w:r>
      <w:r>
        <w:t xml:space="preserve"> </w:t>
      </w:r>
      <w:r>
        <w:rPr>
          <w:bCs/>
          <w:b/>
        </w:rPr>
        <w:t xml:space="preserve">Carpenter</w:t>
      </w:r>
      <w:r>
        <w:t xml:space="preserve"> </w:t>
      </w:r>
      <w:r>
        <w:t xml:space="preserve">in</w:t>
      </w:r>
    </w:p>
    <w:p>
      <w:pPr>
        <w:pStyle w:val="BodyText"/>
      </w:pPr>
      <w:r>
        <w:t xml:space="preserve">Malaysia Kuala Lumpurs can transform awkward corners into functional storage solutions, maximizing every square foot of the living space. The demand is not merely for utility but for aesthetics; clients seek wood finishes that match their interior design themes, ranging from light oak for a Scandinavian look to dark teak for a classic elegance. The ability of the</w:t>
      </w:r>
      <w:r>
        <w:t xml:space="preserve"> </w:t>
      </w:r>
      <w:r>
        <w:rPr>
          <w:bCs/>
          <w:b/>
        </w:rPr>
        <w:t xml:space="preserve">Carpenter</w:t>
      </w:r>
      <w:r>
        <w:t xml:space="preserve"> </w:t>
      </w:r>
      <w:r>
        <w:t xml:space="preserve">to interpret these design visions and execute them with precision is what distinguishes professional craftsmanship from general construction work in</w:t>
      </w:r>
      <w:r>
        <w:t xml:space="preserve"> </w:t>
      </w:r>
      <w:r>
        <w:rPr>
          <w:bCs/>
          <w:b/>
        </w:rPr>
        <w:t xml:space="preserve">Malaysia Kuala Lumpur</w:t>
      </w:r>
      <w:r>
        <w:t xml:space="preserve">.</w:t>
      </w:r>
    </w:p>
    <w:bookmarkEnd w:id="21"/>
    <w:bookmarkStart w:id="22" w:name="X919cd856da22e14ef12ffa978759921d91bc98c"/>
    <w:p>
      <w:pPr>
        <w:pStyle w:val="Heading2"/>
      </w:pPr>
      <w:r>
        <w:t xml:space="preserve">Economic Contribution and the Craftsmanship Industry</w:t>
      </w:r>
    </w:p>
    <w:p>
      <w:pPr>
        <w:pStyle w:val="FirstParagraph"/>
      </w:pPr>
      <w:r>
        <w:t xml:space="preserve">The economic landscape of</w:t>
      </w:r>
      <w:r>
        <w:t xml:space="preserve"> </w:t>
      </w:r>
      <w:r>
        <w:rPr>
          <w:bCs/>
          <w:b/>
        </w:rPr>
        <w:t xml:space="preserve">Malaysia Kuala Lumpur</w:t>
      </w:r>
      <w:r>
        <w:t xml:space="preserve"> </w:t>
      </w:r>
      <w:r>
        <w:t xml:space="preserve">includes a robust service sector, and carpentry is a significant component of this industry. From large-scale fit-outs for office spaces in the Central Business District to boutique home renovations, the demand for labor remains steady. The</w:t>
      </w:r>
      <w:r>
        <w:t xml:space="preserve"> </w:t>
      </w:r>
      <w:r>
        <w:rPr>
          <w:bCs/>
          <w:b/>
        </w:rPr>
        <w:t xml:space="preserve">Carpenter</w:t>
      </w:r>
      <w:r>
        <w:t xml:space="preserve"> </w:t>
      </w:r>
      <w:r>
        <w:t xml:space="preserve">serves not only as an artisan but also as a key economic actor. Small-to-medium enterprises (SMEs) specializing in joinery and custom furniture employ hundreds of workers in</w:t>
      </w:r>
      <w:r>
        <w:t xml:space="preserve"> </w:t>
      </w:r>
      <w:r>
        <w:rPr>
          <w:bCs/>
          <w:b/>
        </w:rPr>
        <w:t xml:space="preserve">Malaysia Kuala Lumpur</w:t>
      </w:r>
      <w:r>
        <w:t xml:space="preserve">, contributing to local employment and skill development.</w:t>
      </w:r>
    </w:p>
    <w:p>
      <w:pPr>
        <w:pStyle w:val="BodyText"/>
      </w:pPr>
      <w:r>
        <w:t xml:space="preserve">Furthermore, the rise of e-commerce and digital marketplaces has allowed carpentry services in</w:t>
      </w:r>
      <w:r>
        <w:t xml:space="preserve"> </w:t>
      </w:r>
      <w:r>
        <w:rPr>
          <w:bCs/>
          <w:b/>
        </w:rPr>
        <w:t xml:space="preserve">Malaysia Kuala Lumpur</w:t>
      </w:r>
      <w:r>
        <w:t xml:space="preserve"> </w:t>
      </w:r>
      <w:r>
        <w:t xml:space="preserve">to reach a broader audience. Social media platforms showcase the portfolios of talented craftsmen, allowing them to compete not just on price but on design innovation. This digital shift has raised the standards for professionalism within the trade, compelling</w:t>
      </w:r>
      <w:r>
        <w:t xml:space="preserve"> </w:t>
      </w:r>
      <w:r>
        <w:rPr>
          <w:bCs/>
          <w:b/>
        </w:rPr>
        <w:t xml:space="preserve">Carpenters</w:t>
      </w:r>
      <w:r>
        <w:t xml:space="preserve"> </w:t>
      </w:r>
      <w:r>
        <w:t xml:space="preserve">in</w:t>
      </w:r>
      <w:r>
        <w:t xml:space="preserve"> </w:t>
      </w:r>
      <w:r>
        <w:rPr>
          <w:bCs/>
          <w:b/>
          <w:iCs/>
          <w:i/>
        </w:rPr>
        <w:t xml:space="preserve">Malaysia Kuala Lumpur</w:t>
      </w:r>
      <w:r>
        <w:t xml:space="preserve"> </w:t>
      </w:r>
      <w:r>
        <w:t xml:space="preserve">to adopt new technologies and sustainable practices to remain competitive.</w:t>
      </w:r>
    </w:p>
    <w:bookmarkEnd w:id="22"/>
    <w:bookmarkStart w:id="23" w:name="sustainability-and-material-innovation"/>
    <w:p>
      <w:pPr>
        <w:pStyle w:val="Heading2"/>
      </w:pPr>
      <w:r>
        <w:t xml:space="preserve">Sustainability and Material Innovation</w:t>
      </w:r>
    </w:p>
    <w:p>
      <w:pPr>
        <w:pStyle w:val="FirstParagraph"/>
      </w:pPr>
      <w:r>
        <w:t xml:space="preserve">A critical aspect of modern carpentry in</w:t>
      </w:r>
      <w:r>
        <w:t xml:space="preserve"> </w:t>
      </w:r>
      <w:r>
        <w:rPr>
          <w:bCs/>
          <w:b/>
        </w:rPr>
        <w:t xml:space="preserve">Malaysia Kuala Lumpur</w:t>
      </w:r>
      <w:r>
        <w:t xml:space="preserve">, is sustainability. With increased environmental awareness, there is a growing preference for locally sourced timber that supports sustainable forestry practices. The</w:t>
      </w:r>
      <w:r>
        <w:t xml:space="preserve"> </w:t>
      </w:r>
      <w:r>
        <w:rPr>
          <w:bCs/>
          <w:b/>
        </w:rPr>
        <w:t xml:space="preserve">Carpenter</w:t>
      </w:r>
      <w:r>
        <w:t xml:space="preserve"> </w:t>
      </w:r>
      <w:r>
        <w:t xml:space="preserve">today must be knowledgeable about material durability, especially in the tropical climate of</w:t>
      </w:r>
      <w:r>
        <w:t xml:space="preserve"> </w:t>
      </w:r>
      <w:r>
        <w:rPr>
          <w:bCs/>
          <w:b/>
          <w:iCs/>
          <w:i/>
        </w:rPr>
        <w:t xml:space="preserve">Malaysia Kuala Lumpur</w:t>
      </w:r>
      <w:r>
        <w:t xml:space="preserve">, which features high humidity and temperature fluctuations.</w:t>
      </w:r>
    </w:p>
    <w:p>
      <w:pPr>
        <w:pStyle w:val="BodyText"/>
      </w:pPr>
      <w:r>
        <w:t xml:space="preserve">Gone are the days when only solid hardwood was used. Today’s skilled</w:t>
      </w:r>
      <w:r>
        <w:t xml:space="preserve"> </w:t>
      </w:r>
      <w:r>
        <w:rPr>
          <w:bCs/>
          <w:b/>
        </w:rPr>
        <w:t xml:space="preserve">Carpenters</w:t>
      </w:r>
      <w:r>
        <w:t xml:space="preserve"> </w:t>
      </w:r>
      <w:r>
        <w:t xml:space="preserve">utilize engineered woods, composite materials, and treated timbers that resist termites and warping—a common concern in</w:t>
      </w:r>
      <w:r>
        <w:t xml:space="preserve"> </w:t>
      </w:r>
      <w:r>
        <w:rPr>
          <w:bCs/>
          <w:b/>
          <w:iCs/>
          <w:i/>
        </w:rPr>
        <w:t xml:space="preserve">Malaysia Kuala Lumpur</w:t>
      </w:r>
      <w:r>
        <w:t xml:space="preserve">. By selecting appropriate materials, the</w:t>
      </w:r>
      <w:r>
        <w:t xml:space="preserve"> </w:t>
      </w:r>
      <w:r>
        <w:rPr>
          <w:bCs/>
          <w:b/>
        </w:rPr>
        <w:t xml:space="preserve">Carpenter</w:t>
      </w:r>
      <w:r>
        <w:t xml:space="preserve"> </w:t>
      </w:r>
      <w:r>
        <w:t xml:space="preserve">ensures longevity and reduces waste. This technical expertise adds value to the service provided, positioning carpentry not just as a trade of manual labor, but as a discipline requiring scientific understanding of material properties.</w:t>
      </w:r>
    </w:p>
    <w:bookmarkEnd w:id="23"/>
    <w:bookmarkStart w:id="24" w:name="X0bf481b855ebdb9c7920b78cfbaae7aebb0f2ae"/>
    <w:p>
      <w:pPr>
        <w:pStyle w:val="Heading2"/>
      </w:pPr>
      <w:r>
        <w:t xml:space="preserve">The Future of Carpentry in an Urbanizing City</w:t>
      </w:r>
    </w:p>
    <w:p>
      <w:pPr>
        <w:pStyle w:val="FirstParagraph"/>
      </w:pPr>
      <w:r>
        <w:t xml:space="preserve">As</w:t>
      </w:r>
      <w:r>
        <w:t xml:space="preserve"> </w:t>
      </w:r>
      <w:r>
        <w:rPr>
          <w:bCs/>
          <w:b/>
          <w:iCs/>
          <w:i/>
        </w:rPr>
        <w:t xml:space="preserve">Malaysia Kuala Lumpur</w:t>
      </w:r>
      <w:r>
        <w:t xml:space="preserve"> </w:t>
      </w:r>
      <w:r>
        <w:t xml:space="preserve">continues to develop into a smart city, the role of the</w:t>
      </w:r>
      <w:r>
        <w:t xml:space="preserve"> </w:t>
      </w:r>
      <w:r>
        <w:rPr>
          <w:bCs/>
          <w:b/>
        </w:rPr>
        <w:t xml:space="preserve">Carpenter</w:t>
      </w:r>
      <w:r>
        <w:t xml:space="preserve">s is evolving rather than disappearing. Automation and CNC (Computer Numerical Control) machines are being integrated into workshops in</w:t>
      </w:r>
      <w:r>
        <w:t xml:space="preserve"> </w:t>
      </w:r>
      <w:r>
        <w:rPr>
          <w:bCs/>
          <w:b/>
          <w:iCs/>
          <w:i/>
        </w:rPr>
        <w:t xml:space="preserve">Malaysia Kuala Lumpur</w:t>
      </w:r>
      <w:r>
        <w:t xml:space="preserve">, allowing for more precise cuts and complex designs that were previously impossible to achieve by hand. However, these tools do not replace the</w:t>
      </w:r>
      <w:r>
        <w:t xml:space="preserve"> </w:t>
      </w:r>
      <w:r>
        <w:rPr>
          <w:bCs/>
          <w:b/>
        </w:rPr>
        <w:t xml:space="preserve">Carpenter</w:t>
      </w:r>
      <w:r>
        <w:t xml:space="preserve">; they enhance them. The final assembly, finishing, and customization still require the human touch that defines high-quality craftsmanship.</w:t>
      </w:r>
    </w:p>
    <w:p>
      <w:pPr>
        <w:pStyle w:val="BodyText"/>
      </w:pPr>
      <w:r>
        <w:t xml:space="preserve">The future of carpentry in</w:t>
      </w:r>
      <w:r>
        <w:t xml:space="preserve"> </w:t>
      </w:r>
      <w:r>
        <w:rPr>
          <w:bCs/>
          <w:b/>
          <w:iCs/>
          <w:i/>
        </w:rPr>
        <w:t xml:space="preserve">Malaysia Kuala Lumpur</w:t>
      </w:r>
      <w:r>
        <w:t xml:space="preserve"> </w:t>
      </w:r>
      <w:r>
        <w:t xml:space="preserve">lies in this hybrid approach: combining traditional artisanal skills with modern technology. Homeowners and businesses are increasingly seeking spaces that feel personal and warm, qualities that mass-produced items cannot replicate. The</w:t>
      </w:r>
      <w:r>
        <w:t xml:space="preserve"> </w:t>
      </w:r>
      <w:r>
        <w:rPr>
          <w:bCs/>
          <w:b/>
        </w:rPr>
        <w:t xml:space="preserve">Carpenter</w:t>
      </w:r>
      <w:r>
        <w:t xml:space="preserve"> </w:t>
      </w:r>
      <w:r>
        <w:t xml:space="preserve">remains the guardian of this warmth, ensuring that even as skyscrapers reach for the clouds in</w:t>
      </w:r>
      <w:r>
        <w:t xml:space="preserve"> </w:t>
      </w:r>
      <w:r>
        <w:rPr>
          <w:bCs/>
          <w:b/>
          <w:iCs/>
          <w:i/>
        </w:rPr>
        <w:t xml:space="preserve">Malaysia Kuala Lumpur</w:t>
      </w:r>
      <w:r>
        <w:t xml:space="preserve">, our interiors remain grounded in comfort, culture, and quality.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s role extends far beyond mere construction; it is a cultural and economic pillar within</w:t>
      </w:r>
      <w:r>
        <w:t xml:space="preserve"> </w:t>
      </w:r>
      <w:r>
        <w:rPr>
          <w:bCs/>
          <w:b/>
          <w:iCs/>
          <w:i/>
        </w:rPr>
        <w:t xml:space="preserve">Malaysia Kuala Lumpur</w:t>
      </w:r>
      <w:r>
        <w:t xml:space="preserve">. From preserving heritage motifs in modern homes to optimizing urban living spaces through custom design, carpentry remains relevant and vital. The skilled hands of the</w:t>
      </w:r>
      <w:r>
        <w:t xml:space="preserve"> </w:t>
      </w:r>
      <w:r>
        <w:rPr>
          <w:bCs/>
          <w:b/>
        </w:rPr>
        <w:t xml:space="preserve">Carpenter</w:t>
      </w:r>
      <w:r>
        <w:t xml:space="preserve">, working with both traditional tools and modern machinery, ensure that</w:t>
      </w:r>
    </w:p>
    <w:p>
      <w:pPr>
        <w:pStyle w:val="BodyText"/>
      </w:pPr>
      <w:r>
        <w:rPr>
          <w:bCs/>
          <w:b/>
        </w:rPr>
        <w:t xml:space="preserve">Malaysia Kuala Lumpur</w:t>
      </w:r>
      <w:r>
        <w:t xml:space="preserve">s architectural landscape is not only structurally sound but also aesthetically rich and culturally resonant. As the city grows, so too does the appreciation for the artistry of wood, securing a bright future for this enduring craft.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Carpenter Work in Malaysia Kuala Lumpur</dc:title>
  <dc:creator/>
  <dc:language>en</dc:language>
  <cp:keywords/>
  <dcterms:created xsi:type="dcterms:W3CDTF">2026-07-29T08:01:24Z</dcterms:created>
  <dcterms:modified xsi:type="dcterms:W3CDTF">2026-07-29T08:01:24Z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