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Craft</w:t>
      </w:r>
      <w:r>
        <w:t xml:space="preserve"> </w:t>
      </w:r>
      <w:r>
        <w:t xml:space="preserve">of</w:t>
      </w:r>
      <w:r>
        <w:t xml:space="preserve"> </w:t>
      </w:r>
      <w:r>
        <w:t xml:space="preserve">the</w:t>
      </w:r>
      <w:r>
        <w:t xml:space="preserve"> </w:t>
      </w:r>
      <w:r>
        <w:t xml:space="preserve">Carpenter</w:t>
      </w:r>
      <w:r>
        <w:t xml:space="preserve"> </w:t>
      </w:r>
      <w:r>
        <w:t xml:space="preserve">in</w:t>
      </w:r>
      <w:r>
        <w:t xml:space="preserve"> </w:t>
      </w:r>
      <w:r>
        <w:t xml:space="preserve">Philippines</w:t>
      </w:r>
      <w:r>
        <w:t xml:space="preserve"> </w:t>
      </w:r>
      <w:r>
        <w:t xml:space="preserve">Manila</w:t>
      </w:r>
    </w:p>
    <w:bookmarkStart w:id="25" w:name="X6aefaa6ba52f5d3460be2c59fb5c7fa04ff960f"/>
    <w:p>
      <w:pPr>
        <w:pStyle w:val="Heading1"/>
      </w:pPr>
      <w:r>
        <w:t xml:space="preserve">The Enduring Legacy of the Carpenter in Philippines Manila</w:t>
      </w:r>
    </w:p>
    <w:p>
      <w:pPr>
        <w:pStyle w:val="FirstParagraph"/>
      </w:pPr>
      <w:r>
        <w:t xml:space="preserve">In the bustling heart of Southeast Asia, where tropical humidity meets urban density, there exists a profession that bridges the gap between ancient tradition and modern necessity. This is the</w:t>
      </w:r>
      <w:r>
        <w:t xml:space="preserve"> </w:t>
      </w:r>
      <w:r>
        <w:rPr>
          <w:bCs/>
          <w:b/>
        </w:rPr>
        <w:t xml:space="preserve">Carpenter</w:t>
      </w:r>
      <w:r>
        <w:t xml:space="preserve">, an artisan whose hands shape not only timber but also the very fabric of daily life in</w:t>
      </w:r>
      <w:r>
        <w:t xml:space="preserve"> </w:t>
      </w:r>
      <w:r>
        <w:rPr>
          <w:bCs/>
          <w:b/>
        </w:rPr>
        <w:t xml:space="preserve">Philippines Manila</w:t>
      </w:r>
      <w:r>
        <w:t xml:space="preserve">. To understand the social and economic landscape of this vibrant capital city, one must look beyond its skyscrapers and traffic jams to examine the fundamental role played by those who work with wood. The carpenter is more than a laborer; they are custodians of heritage, problem solvers in cramped living spaces, and essential contributors to the architectural identity of</w:t>
      </w:r>
      <w:r>
        <w:t xml:space="preserve"> </w:t>
      </w:r>
      <w:r>
        <w:rPr>
          <w:bCs/>
          <w:b/>
        </w:rPr>
        <w:t xml:space="preserve">Philippines Manila</w:t>
      </w:r>
      <w:r>
        <w:t xml:space="preserve">.</w:t>
      </w:r>
    </w:p>
    <w:bookmarkStart w:id="20" w:name="a-heritage-woven-in-wood"/>
    <w:p>
      <w:pPr>
        <w:pStyle w:val="Heading2"/>
      </w:pPr>
      <w:r>
        <w:t xml:space="preserve">A Heritage Woven in Wood</w:t>
      </w:r>
    </w:p>
    <w:p>
      <w:pPr>
        <w:pStyle w:val="FirstParagraph"/>
      </w:pPr>
      <w:r>
        <w:t xml:space="preserve">The history of woodworking in the archipelago is as old as its indigenous settlements. Long before Spanish colonization or American influence, early Filipinos were adept at using native timber to construct nipa huts and strongholds. This legacy did not disappear with modernization; rather, it evolved. In</w:t>
      </w:r>
      <w:r>
        <w:t xml:space="preserve"> </w:t>
      </w:r>
      <w:r>
        <w:rPr>
          <w:bCs/>
          <w:b/>
        </w:rPr>
        <w:t xml:space="preserve">Philippines Manila</w:t>
      </w:r>
      <w:r>
        <w:t xml:space="preserve">, one can still find traces of this heritage in the restored ancestral homes in Intramuros and the traditional bahay na bato structures that dot older neighborhoods. The</w:t>
      </w:r>
      <w:r>
        <w:t xml:space="preserve"> </w:t>
      </w:r>
      <w:r>
        <w:rPr>
          <w:bCs/>
          <w:b/>
        </w:rPr>
        <w:t xml:space="preserve">Carpenter</w:t>
      </w:r>
      <w:r>
        <w:t xml:space="preserve"> </w:t>
      </w:r>
      <w:r>
        <w:t xml:space="preserve">serves as the living link to this past, possessing specialized knowledge of local hardwoods such as narra, mahogany, and acacia.</w:t>
      </w:r>
    </w:p>
    <w:p>
      <w:pPr>
        <w:pStyle w:val="BodyText"/>
      </w:pPr>
      <w:r>
        <w:t xml:space="preserve">In many households across</w:t>
      </w:r>
      <w:r>
        <w:t xml:space="preserve"> </w:t>
      </w:r>
      <w:r>
        <w:rPr>
          <w:bCs/>
          <w:b/>
        </w:rPr>
        <w:t xml:space="preserve">Philippines Manila</w:t>
      </w:r>
      <w:r>
        <w:t xml:space="preserve">, a family heirloom may be a wooden cradle carved by a great-grandfather or a dining table commissioned by an uncle. These items are not merely furniture; they are repositories of memory. The skilled</w:t>
      </w:r>
      <w:r>
        <w:t xml:space="preserve"> </w:t>
      </w:r>
      <w:r>
        <w:rPr>
          <w:bCs/>
          <w:b/>
        </w:rPr>
        <w:t xml:space="preserve">Carpenter</w:t>
      </w:r>
      <w:r>
        <w:t xml:space="preserve"> </w:t>
      </w:r>
      <w:r>
        <w:t xml:space="preserve">understands the grain of these woods, knowing how to treat them against the relentless humidity that characterizes the city’s climate. This expertise is rarely found in mass-produced furniture from big-box stores, which often warp or decay quickly in such conditions. Therefore, local craftsmanship remains a preferred choice for durability and aesthetic warmth.</w:t>
      </w:r>
    </w:p>
    <w:bookmarkEnd w:id="20"/>
    <w:bookmarkStart w:id="21" w:name="X11ccb436ec439dbc9d65dadc7913414bf1a3a96"/>
    <w:p>
      <w:pPr>
        <w:pStyle w:val="Heading2"/>
      </w:pPr>
      <w:r>
        <w:t xml:space="preserve">The Urban Woodworker: Adapting to Metro Life</w:t>
      </w:r>
    </w:p>
    <w:p>
      <w:pPr>
        <w:pStyle w:val="FirstParagraph"/>
      </w:pPr>
      <w:r>
        <w:t xml:space="preserve">If heritage defines the cultural aspect of carpentry, adaptability defines its contemporary role in</w:t>
      </w:r>
      <w:r>
        <w:t xml:space="preserve"> </w:t>
      </w:r>
      <w:r>
        <w:rPr>
          <w:bCs/>
          <w:b/>
        </w:rPr>
        <w:t xml:space="preserve">Philippines Manila</w:t>
      </w:r>
      <w:r>
        <w:t xml:space="preserve">. The capital is one of the most densely populated cities in the world. Space is a luxury, and vertical living is often a necessity. Here, the</w:t>
      </w:r>
      <w:r>
        <w:t xml:space="preserve"> </w:t>
      </w:r>
      <w:r>
        <w:rPr>
          <w:bCs/>
          <w:b/>
        </w:rPr>
        <w:t xml:space="preserve">Carpenter</w:t>
      </w:r>
      <w:r>
        <w:t xml:space="preserve"> </w:t>
      </w:r>
      <w:r>
        <w:t xml:space="preserve">transforms from a builder of large structures into an optimizer of small spaces. Custom-made wardrobes that stretch from floor to ceiling, fold-out desks for home offices during work-from-home arrangements, and built-in shelving units are in high demand.</w:t>
      </w:r>
    </w:p>
    <w:p>
      <w:pPr>
        <w:pStyle w:val="BodyText"/>
      </w:pPr>
      <w:r>
        <w:t xml:space="preserve">In the informal settlements as well as the gated subdivisions, the</w:t>
      </w:r>
      <w:r>
        <w:t xml:space="preserve"> </w:t>
      </w:r>
      <w:r>
        <w:rPr>
          <w:bCs/>
          <w:b/>
        </w:rPr>
        <w:t xml:space="preserve">Carpenter</w:t>
      </w:r>
      <w:r>
        <w:t xml:space="preserve"> </w:t>
      </w:r>
      <w:r>
        <w:t xml:space="preserve">plays a critical role in infrastructure maintenance and improvement. With frequent typhoons battering</w:t>
      </w:r>
      <w:r>
        <w:t xml:space="preserve"> </w:t>
      </w:r>
      <w:r>
        <w:rPr>
          <w:bCs/>
          <w:b/>
        </w:rPr>
        <w:t xml:space="preserve">Philippines Manila</w:t>
      </w:r>
      <w:r>
        <w:t xml:space="preserve">, homes require robust repairs. A skilled carpenter can reinforce roof structures using durable local timbers or replace damaged flooring that has succumbed to dampness. Unlike standardized construction methods used in high-rise condominiums, individual homeowners rely heavily on the versatility of local carpentry services to maintain their properties against both weather and wear.</w:t>
      </w:r>
    </w:p>
    <w:bookmarkEnd w:id="21"/>
    <w:bookmarkStart w:id="22" w:name="X276142c226ff6b87f5b152bd02ac36874576a17"/>
    <w:p>
      <w:pPr>
        <w:pStyle w:val="Heading2"/>
      </w:pPr>
      <w:r>
        <w:t xml:space="preserve">Economic Significance and Local Enterprise</w:t>
      </w:r>
    </w:p>
    <w:p>
      <w:pPr>
        <w:pStyle w:val="FirstParagraph"/>
      </w:pPr>
      <w:r>
        <w:t xml:space="preserve">The economic impact of the</w:t>
      </w:r>
      <w:r>
        <w:t xml:space="preserve"> </w:t>
      </w:r>
      <w:r>
        <w:rPr>
          <w:bCs/>
          <w:b/>
        </w:rPr>
        <w:t xml:space="preserve">Carpenter</w:t>
      </w:r>
      <w:r>
        <w:t xml:space="preserve"> </w:t>
      </w:r>
      <w:r>
        <w:t xml:space="preserve">in</w:t>
      </w:r>
      <w:r>
        <w:t xml:space="preserve"> </w:t>
      </w:r>
      <w:r>
        <w:rPr>
          <w:bCs/>
          <w:b/>
        </w:rPr>
        <w:t xml:space="preserve">Philippines Manila</w:t>
      </w:r>
      <w:r>
        <w:t xml:space="preserve"> </w:t>
      </w:r>
      <w:r>
        <w:t xml:space="preserve">is substantial, operating largely within the informal economy but supporting formal businesses as well. For many families, carpentry is not just a job but a generational trade passed down from father to son. In districts like Tondo and Binondo, small workshops hum with activity late into the night as artisans craft furniture for export or local sale.</w:t>
      </w:r>
    </w:p>
    <w:p>
      <w:pPr>
        <w:pStyle w:val="BodyText"/>
      </w:pPr>
      <w:r>
        <w:t xml:space="preserve">Furthermore, the rise of sustainable design in</w:t>
      </w:r>
      <w:r>
        <w:t xml:space="preserve"> </w:t>
      </w:r>
      <w:r>
        <w:rPr>
          <w:bCs/>
          <w:b/>
        </w:rPr>
        <w:t xml:space="preserve">Philippines Manila</w:t>
      </w:r>
      <w:r>
        <w:t xml:space="preserve"> </w:t>
      </w:r>
      <w:r>
        <w:t xml:space="preserve">has created new opportunities for carpenters who specialize in upcycling. As environmental awareness grows among the middle and upper classes, there is a market for furniture made from reclaimed wood. This not only reduces waste but also preserves the unique character of old timber beams taken from demolished structures. The</w:t>
      </w:r>
      <w:r>
        <w:t xml:space="preserve"> </w:t>
      </w:r>
      <w:r>
        <w:rPr>
          <w:bCs/>
          <w:b/>
        </w:rPr>
        <w:t xml:space="preserve">Carpenter</w:t>
      </w:r>
      <w:r>
        <w:t xml:space="preserve"> </w:t>
      </w:r>
      <w:r>
        <w:t xml:space="preserve">who can navigate both traditional joinery and modern sustainability trends finds themselves in high demand, contributing to a greener urban environment.</w:t>
      </w:r>
    </w:p>
    <w:bookmarkEnd w:id="22"/>
    <w:bookmarkStart w:id="23" w:name="the-human-element-dignity-in-craft"/>
    <w:p>
      <w:pPr>
        <w:pStyle w:val="Heading2"/>
      </w:pPr>
      <w:r>
        <w:t xml:space="preserve">The Human Element: Dignity in Craft</w:t>
      </w:r>
    </w:p>
    <w:p>
      <w:pPr>
        <w:pStyle w:val="FirstParagraph"/>
      </w:pPr>
      <w:r>
        <w:t xml:space="preserve">Beyond economics and utility, the presence of the</w:t>
      </w:r>
      <w:r>
        <w:t xml:space="preserve"> </w:t>
      </w:r>
      <w:r>
        <w:rPr>
          <w:bCs/>
          <w:b/>
        </w:rPr>
        <w:t xml:space="preserve">Carpenter</w:t>
      </w:r>
      <w:r>
        <w:t xml:space="preserve"> </w:t>
      </w:r>
      <w:r>
        <w:t xml:space="preserve">adds a human touch to the concrete jungle of</w:t>
      </w:r>
      <w:r>
        <w:t xml:space="preserve"> </w:t>
      </w:r>
      <w:r>
        <w:rPr>
          <w:bCs/>
          <w:b/>
        </w:rPr>
        <w:t xml:space="preserve">Philippines Manila</w:t>
      </w:r>
      <w:r>
        <w:t xml:space="preserve">. In an era dominated by automation and digital interactions, seeing a craftsman carefully sanding a table or join two pieces of wood with precision serves as a reminder of human skill and patience. The relationship between the carpenter and the client is often personal; it involves discussing tastes, budgets, and visions. This interaction fosters community bonds in neighborhoods that might otherwise feel isolated.</w:t>
      </w:r>
    </w:p>
    <w:p>
      <w:pPr>
        <w:pStyle w:val="BodyText"/>
      </w:pPr>
      <w:r>
        <w:t xml:space="preserve">Moreover, the dignity associated with being a master craftsman cannot be overstated. A</w:t>
      </w:r>
      <w:r>
        <w:t xml:space="preserve"> </w:t>
      </w:r>
      <w:r>
        <w:rPr>
          <w:bCs/>
          <w:b/>
        </w:rPr>
        <w:t xml:space="preserve">Carpenter</w:t>
      </w:r>
      <w:r>
        <w:t xml:space="preserve"> </w:t>
      </w:r>
      <w:r>
        <w:t xml:space="preserve">who produces fine joinery commands respect within their community. Their work is tangible; unlike many other professions, its results can be seen and touched by everyone who passes by a newly renovated home or sits at a beautifully crafted chair.</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Carpenter</w:t>
      </w:r>
      <w:r>
        <w:t xml:space="preserve"> </w:t>
      </w:r>
      <w:r>
        <w:t xml:space="preserve">in</w:t>
      </w:r>
      <w:r>
        <w:t xml:space="preserve"> </w:t>
      </w:r>
      <w:r>
        <w:rPr>
          <w:bCs/>
          <w:b/>
        </w:rPr>
        <w:t xml:space="preserve">Philippines Manila</w:t>
      </w:r>
      <w:r>
        <w:t xml:space="preserve"> </w:t>
      </w:r>
      <w:r>
        <w:t xml:space="preserve">is an indispensable figure whose role transcends mere construction. They are keepers of cultural history, adapters to urban challenges, drivers of local economy, and providers of tangible beauty in a chaotic world. As</w:t>
      </w:r>
      <w:r>
        <w:t xml:space="preserve"> </w:t>
      </w:r>
      <w:r>
        <w:rPr>
          <w:bCs/>
          <w:b/>
        </w:rPr>
        <w:t xml:space="preserve">Philippines ManilaPhilippines Manila</w:t>
      </w: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Craft of the Carpenter in Philippines Manila</dc:title>
  <dc:creator/>
  <dc:language>en</dc:language>
  <cp:keywords/>
  <dcterms:created xsi:type="dcterms:W3CDTF">2026-07-29T10:09:08Z</dcterms:created>
  <dcterms:modified xsi:type="dcterms:W3CDTF">2026-07-29T10:09:08Z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