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Carpenter:</w:t>
      </w:r>
      <w:r>
        <w:t xml:space="preserve"> </w:t>
      </w:r>
      <w:r>
        <w:t xml:space="preserve">A</w:t>
      </w:r>
      <w:r>
        <w:t xml:space="preserve"> </w:t>
      </w:r>
      <w:r>
        <w:t xml:space="preserve">Cultural</w:t>
      </w:r>
      <w:r>
        <w:t xml:space="preserve"> </w:t>
      </w:r>
      <w:r>
        <w:t xml:space="preserve">and</w:t>
      </w:r>
      <w:r>
        <w:t xml:space="preserve"> </w:t>
      </w:r>
      <w:r>
        <w:t xml:space="preserve">Practical</w:t>
      </w:r>
      <w:r>
        <w:t xml:space="preserve"> </w:t>
      </w:r>
      <w:r>
        <w:t xml:space="preserve">Perspective</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t xml:space="preserve">```html</w:t>
      </w:r>
    </w:p>
    <w:bookmarkStart w:id="26" w:name="Xc662b0f22c053d9f22524521cc8291fbb2e7101"/>
    <w:p>
      <w:pPr>
        <w:pStyle w:val="Heading1"/>
      </w:pPr>
      <w:r>
        <w:t xml:space="preserve">The Enduring Legacy of the Carpenter in Russia, Saint Petersburg</w:t>
      </w:r>
    </w:p>
    <w:p>
      <w:pPr>
        <w:pStyle w:val="FirstParagraph"/>
      </w:pPr>
      <w:r>
        <w:t xml:space="preserve">In the grand tapestry of urban development, architectural history, and traditional craftsmanship across</w:t>
      </w:r>
      <w:r>
        <w:t xml:space="preserve"> </w:t>
      </w:r>
      <w:r>
        <w:rPr>
          <w:bCs/>
          <w:b/>
        </w:rPr>
        <w:t xml:space="preserve">Russia</w:t>
      </w:r>
      <w:r>
        <w:t xml:space="preserve">, particularly within its cultural capital of</w:t>
      </w:r>
      <w:r>
        <w:t xml:space="preserve"> </w:t>
      </w:r>
      <w:r>
        <w:rPr>
          <w:bCs/>
          <w:b/>
        </w:rPr>
        <w:t xml:space="preserve">Saint Petersburg</w:t>
      </w:r>
      <w:r>
        <w:t xml:space="preserve">, one profession has historically served as a silent yet indispensable pillar: that of the carpenter. While modern construction is often dominated by steel, glass, and concrete, the roots of habitation in this northern metropolis are deeply entangled with wood. The figure of the</w:t>
      </w:r>
      <w:r>
        <w:t xml:space="preserve"> </w:t>
      </w:r>
      <w:r>
        <w:rPr>
          <w:bCs/>
          <w:b/>
        </w:rPr>
        <w:t xml:space="preserve">Carpenter</w:t>
      </w:r>
      <w:r>
        <w:t xml:space="preserve"> </w:t>
      </w:r>
      <w:r>
        <w:t xml:space="preserve">transcends mere functionality; they represent an artistic heritage forged in the harsh climates and rich cultural soil of Russia.</w:t>
      </w:r>
    </w:p>
    <w:bookmarkStart w:id="20" w:name="X4808a20bf73c11876e80f14b1c24e0886f66f83"/>
    <w:p>
      <w:pPr>
        <w:pStyle w:val="Heading2"/>
      </w:pPr>
      <w:r>
        <w:t xml:space="preserve">The Historical Roots: Wood as a Foundation</w:t>
      </w:r>
    </w:p>
    <w:p>
      <w:pPr>
        <w:pStyle w:val="FirstParagraph"/>
      </w:pPr>
      <w:r>
        <w:t xml:space="preserve">To understand the significance of carpentry in Saint Petersburg, one must first look at its origins. Founded by Tsar Peter the Great in 1703,</w:t>
      </w:r>
      <w:r>
        <w:t xml:space="preserve"> </w:t>
      </w:r>
      <w:r>
        <w:rPr>
          <w:bCs/>
          <w:b/>
        </w:rPr>
        <w:t xml:space="preserve">Saint Petersburg</w:t>
      </w:r>
      <w:r>
        <w:t xml:space="preserve"> </w:t>
      </w:r>
      <w:r>
        <w:t xml:space="preserve">was conceived as a window to Europe. However, while Western Europe moved rapidly toward stone and brick for monumental architecture due to fire hazards and urban density concerns, Russia retained a profound affinity for timber. For centuries before the city’s founding, Russian vernacular architecture relied heavily on log cabins (</w:t>
      </w:r>
      <w:r>
        <w:rPr>
          <w:iCs/>
          <w:i/>
        </w:rPr>
        <w:t xml:space="preserve">Izba</w:t>
      </w:r>
      <w:r>
        <w:t xml:space="preserve">), constructed with immense precision by local craftsmen. When Peter the Great brought in European architects like Domenico Trezzini and later Bartolomeo Rastrelli to design imperial palaces, they worked within a landscape still predominantly defined by wooden structures. It was the Russian</w:t>
      </w:r>
      <w:r>
        <w:t xml:space="preserve"> </w:t>
      </w:r>
      <w:r>
        <w:rPr>
          <w:bCs/>
          <w:b/>
        </w:rPr>
        <w:t xml:space="preserve">Carpenter</w:t>
      </w:r>
      <w:r>
        <w:t xml:space="preserve"> </w:t>
      </w:r>
      <w:r>
        <w:t xml:space="preserve">who bridged this gap, interpreting neoclassical blueprints through the lens of traditional timber techniques.</w:t>
      </w:r>
    </w:p>
    <w:p>
      <w:pPr>
        <w:pStyle w:val="BodyText"/>
      </w:pPr>
      <w:r>
        <w:t xml:space="preserve">In its early decades, Saint Petersburg was a city of wood. The grandeur of the Winter Palace and the Hermitage stands in stark contrast to the bustling wooden districts that surrounded them. These areas were built by skilled carpenters who understood how to treat wood against dampness and frost. The preservation of these early structures offers a testament to the durability and resilience inherent in traditional Russian woodworking.</w:t>
      </w:r>
    </w:p>
    <w:bookmarkEnd w:id="20"/>
    <w:bookmarkStart w:id="21" w:name="cultural-significance-beyond-utility"/>
    <w:p>
      <w:pPr>
        <w:pStyle w:val="Heading2"/>
      </w:pPr>
      <w:r>
        <w:t xml:space="preserve">Cultural Significance: Beyond Utility</w:t>
      </w:r>
    </w:p>
    <w:p>
      <w:pPr>
        <w:pStyle w:val="FirstParagraph"/>
      </w:pPr>
      <w:r>
        <w:t xml:space="preserve">In the context of</w:t>
      </w:r>
      <w:r>
        <w:t xml:space="preserve"> </w:t>
      </w:r>
      <w:r>
        <w:rPr>
          <w:bCs/>
          <w:b/>
        </w:rPr>
        <w:t xml:space="preserve">Russia</w:t>
      </w:r>
      <w:r>
        <w:t xml:space="preserve">, carpentry is not merely about joining planks; it is an expression of national identity. The intricate wood carvings seen on the window frames (</w:t>
      </w:r>
      <w:r>
        <w:rPr>
          <w:iCs/>
          <w:i/>
        </w:rPr>
        <w:t xml:space="preserve">nalichniki</w:t>
      </w:r>
      <w:r>
        <w:t xml:space="preserve">) and porch columns of historic Russian homes are far more than decorative flourishes; they are symbolic amulets believed to protect the household from evil spirits. In</w:t>
      </w:r>
      <w:r>
        <w:t xml:space="preserve"> </w:t>
      </w:r>
      <w:r>
        <w:rPr>
          <w:bCs/>
          <w:b/>
        </w:rPr>
        <w:t xml:space="preserve">Saint Petersburg</w:t>
      </w:r>
      <w:r>
        <w:t xml:space="preserve">, where cultural preservation is paramount, these elements hold a dual value: aesthetic beauty and historical continuity.</w:t>
      </w:r>
    </w:p>
    <w:p>
      <w:pPr>
        <w:pStyle w:val="BodyText"/>
      </w:pPr>
      <w:r>
        <w:t xml:space="preserve">The city’s museums, including the State Russian Museum and various open-air architectural parks like Mikhailovsky Garden, showcase works that highlight the intersection of folk art and imperial elegance. The</w:t>
      </w:r>
      <w:r>
        <w:t xml:space="preserve"> </w:t>
      </w:r>
      <w:r>
        <w:rPr>
          <w:bCs/>
          <w:b/>
        </w:rPr>
        <w:t xml:space="preserve">Carpenter</w:t>
      </w:r>
      <w:r>
        <w:t xml:space="preserve">, therefore, becomes a custodian of folklore. Their work in restoring historical interiors ensures that visitors to Saint Petersburg can experience the warmth and texture of 19th-century life, which often feels distant when viewed through cold stone facades.</w:t>
      </w:r>
    </w:p>
    <w:bookmarkEnd w:id="21"/>
    <w:bookmarkStart w:id="22" w:name="climate-and-craftsmanship"/>
    <w:p>
      <w:pPr>
        <w:pStyle w:val="Heading2"/>
      </w:pPr>
      <w:r>
        <w:t xml:space="preserve">Climate and Craftsmanship</w:t>
      </w:r>
    </w:p>
    <w:p>
      <w:pPr>
        <w:pStyle w:val="FirstParagraph"/>
      </w:pPr>
      <w:r>
        <w:t xml:space="preserve">The climatic realities of</w:t>
      </w:r>
      <w:r>
        <w:t xml:space="preserve"> </w:t>
      </w:r>
      <w:r>
        <w:rPr>
          <w:bCs/>
          <w:b/>
        </w:rPr>
        <w:t xml:space="preserve">Saint Petersburg</w:t>
      </w:r>
      <w:r>
        <w:t xml:space="preserve">, characterized by high humidity, frequent rainfall, and freezing winters, have historically demanded exceptional skill from the</w:t>
      </w:r>
      <w:r>
        <w:t xml:space="preserve"> </w:t>
      </w:r>
      <w:r>
        <w:rPr>
          <w:bCs/>
          <w:b/>
        </w:rPr>
        <w:t xml:space="preserve">Carpenter</w:t>
      </w:r>
      <w:r>
        <w:t xml:space="preserve">. Wood expands and contracts with moisture changes; a poorly executed joint in St. Petersburg would fail rapidly compared to one in drier climates. Consequently, Russian carpentry developed unique joinery techniques designed to withstand these environmental stresses without relying heavily on metal nails, which could corrode or cause wood splitting.</w:t>
      </w:r>
    </w:p>
    <w:p>
      <w:pPr>
        <w:pStyle w:val="BodyText"/>
      </w:pPr>
      <w:r>
        <w:t xml:space="preserve">This environmental challenge fostered a breed of</w:t>
      </w:r>
      <w:r>
        <w:t xml:space="preserve"> </w:t>
      </w:r>
      <w:r>
        <w:rPr>
          <w:bCs/>
          <w:b/>
        </w:rPr>
        <w:t xml:space="preserve">Carpenter</w:t>
      </w:r>
      <w:r>
        <w:t xml:space="preserve"> </w:t>
      </w:r>
      <w:r>
        <w:t xml:space="preserve">who is both engineer and artist. In the restoration projects common in historic districts like Vasilevsky Island or Petrogradsky District, modern carpenters often employ traditional methods learned from older masters to ensure authenticity while meeting contemporary safety standards. The knowledge passed down through generations allows for the repair of centuries-old beams and floors, maintaining the structural integrity of buildings that are over two hundred years old.</w:t>
      </w:r>
    </w:p>
    <w:bookmarkEnd w:id="22"/>
    <w:bookmarkStart w:id="23" w:name="the-modern-carpenter-in-saint-petersburg"/>
    <w:p>
      <w:pPr>
        <w:pStyle w:val="Heading2"/>
      </w:pPr>
      <w:r>
        <w:t xml:space="preserve">The Modern Carpenter in Saint Petersburg</w:t>
      </w:r>
    </w:p>
    <w:p>
      <w:pPr>
        <w:pStyle w:val="FirstParagraph"/>
      </w:pPr>
      <w:r>
        <w:t xml:space="preserve">In today’s</w:t>
      </w:r>
      <w:r>
        <w:t xml:space="preserve"> </w:t>
      </w:r>
      <w:r>
        <w:rPr>
          <w:bCs/>
          <w:b/>
        </w:rPr>
        <w:t xml:space="preserve">Saint Petersburg</w:t>
      </w:r>
      <w:r>
        <w:t xml:space="preserve">, the role of the</w:t>
      </w:r>
      <w:r>
        <w:t xml:space="preserve"> </w:t>
      </w:r>
      <w:r>
        <w:rPr>
          <w:bCs/>
          <w:b/>
        </w:rPr>
        <w:t xml:space="preserve">Carpenter</w:t>
      </w:r>
      <w:r>
        <w:t xml:space="preserve"> </w:t>
      </w:r>
      <w:r>
        <w:t xml:space="preserve">has evolved but remains crucial. The city is experiencing a renaissance in sustainable architecture and boutique craftsmanship. There is a growing appreciation for raw wood aesthetics, with many cafes, hotels, and private residences incorporating exposed timber elements that echo traditional Russian styles but feature modern minimalism.</w:t>
      </w:r>
    </w:p>
    <w:p>
      <w:pPr>
        <w:pStyle w:val="BodyText"/>
      </w:pPr>
      <w:r>
        <w:t xml:space="preserve">Eco-conscious initiatives are also influencing the trade. As</w:t>
      </w:r>
      <w:r>
        <w:t xml:space="preserve"> </w:t>
      </w:r>
      <w:r>
        <w:rPr>
          <w:bCs/>
          <w:b/>
        </w:rPr>
        <w:t xml:space="preserve">Russia</w:t>
      </w:r>
      <w:r>
        <w:t xml:space="preserve"> </w:t>
      </w:r>
      <w:r>
        <w:t xml:space="preserve">moves toward greener building practices, local sourcing of timber becomes increasingly important. Saint Petersburg’s carpenters are often tasked with selecting sustainable wood sources from northern forests, ensuring that the ecological footprint of construction remains minimal while upholding high artistic standards.</w:t>
      </w:r>
    </w:p>
    <w:p>
      <w:pPr>
        <w:pStyle w:val="BodyText"/>
      </w:pPr>
      <w:r>
        <w:t xml:space="preserve">Furthermore, the tourism industry in</w:t>
      </w:r>
      <w:r>
        <w:t xml:space="preserve"> </w:t>
      </w:r>
      <w:r>
        <w:rPr>
          <w:bCs/>
          <w:b/>
        </w:rPr>
        <w:t xml:space="preserve">Saint Petersburg</w:t>
      </w:r>
      <w:r>
        <w:t xml:space="preserve"> </w:t>
      </w:r>
      <w:r>
        <w:t xml:space="preserve">relies heavily on these craftsmen. Tourists flock to see the opulent interiors of places like St. Isaac’s Cathedral or Yusupov Palace, where wooden details play a significant role in the overall design. Without skilled artisans to maintain and restore these elements, the visual narrative of the city would suffer.</w:t>
      </w:r>
    </w:p>
    <w:bookmarkEnd w:id="23"/>
    <w:bookmarkStart w:id="24" w:name="challenges-and-future-prospects"/>
    <w:p>
      <w:pPr>
        <w:pStyle w:val="Heading2"/>
      </w:pPr>
      <w:r>
        <w:t xml:space="preserve">Challenges and Future Prospects</w:t>
      </w:r>
    </w:p>
    <w:p>
      <w:pPr>
        <w:pStyle w:val="FirstParagraph"/>
      </w:pPr>
      <w:r>
        <w:t xml:space="preserve">Despite its rich legacy, carpentry faces challenges in modern</w:t>
      </w:r>
      <w:r>
        <w:t xml:space="preserve"> </w:t>
      </w:r>
      <w:r>
        <w:rPr>
          <w:bCs/>
          <w:b/>
        </w:rPr>
        <w:t xml:space="preserve">Russia</w:t>
      </w:r>
      <w:r>
        <w:t xml:space="preserve">. The shortage of young people entering traditional trades is a concern across many sectors. However, vocational schools in</w:t>
      </w:r>
      <w:r>
        <w:t xml:space="preserve"> </w:t>
      </w:r>
      <w:r>
        <w:rPr>
          <w:bCs/>
          <w:b/>
        </w:rPr>
        <w:t xml:space="preserve">Saint Petersburg</w:t>
      </w:r>
      <w:r>
        <w:t xml:space="preserve">, such as the Academy of Arts or specialized technical colleges, are actively working to revitalize interest in woodworking. They emphasize that carpentry is not just manual labor but a high-level artistic discipline requiring mathematics, design sensibility, and historical knowledge.</w:t>
      </w:r>
    </w:p>
    <w:p>
      <w:pPr>
        <w:pStyle w:val="BodyText"/>
      </w:pPr>
      <w:r>
        <w:t xml:space="preserve">Additionally, the global trend toward digital fabrication is intersecting with traditional crafts. Some modern</w:t>
      </w:r>
      <w:r>
        <w:t xml:space="preserve"> </w:t>
      </w:r>
      <w:r>
        <w:rPr>
          <w:bCs/>
          <w:b/>
        </w:rPr>
        <w:t xml:space="preserve">Carpenters</w:t>
      </w:r>
      <w:r>
        <w:t xml:space="preserve"> </w:t>
      </w:r>
      <w:r>
        <w:t xml:space="preserve">in St. Petersburg now use CNC machines to create complex patterns that would be too labor-intensive by hand alone, blending technology with tradition. This hybrid approach ensures that the craft remains relevant and economically viable.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Carpenter</w:t>
      </w:r>
      <w:r>
        <w:t xml:space="preserve"> </w:t>
      </w:r>
      <w:r>
        <w:t xml:space="preserve">holds a position of unique importance in the cultural and architectural landscape of</w:t>
      </w:r>
      <w:r>
        <w:t xml:space="preserve"> </w:t>
      </w:r>
      <w:r>
        <w:rPr>
          <w:bCs/>
          <w:b/>
        </w:rPr>
        <w:t xml:space="preserve">Russia</w:t>
      </w:r>
      <w:r>
        <w:t xml:space="preserve">, particularly in</w:t>
      </w:r>
      <w:r>
        <w:t xml:space="preserve"> </w:t>
      </w:r>
      <w:r>
        <w:rPr>
          <w:bCs/>
          <w:b/>
        </w:rPr>
        <w:t xml:space="preserve">Saint Petersburg</w:t>
      </w:r>
      <w:r>
        <w:t xml:space="preserve">. From protecting ancient log cabins to restoring imperial palaces, their work bridges past and present. They are guardians of a tactile heritage that defines the warmth and character of the city. As Saint Petersburg continues to grow as a global hub for art and history, the contributions of its carpenters ensure that the soul of Russian craftsmanship remains alive, resonating through every carved beam and polished floor.</w:t>
      </w:r>
    </w:p>
    <w:p>
      <w:pPr>
        <w:pStyle w:val="BodyText"/>
      </w:pPr>
      <w:r>
        <w:t xml:space="preserve">The enduring legacy of wood in this northern capital serves as a reminder that true beauty lies not only in grandeur but also in the careful, skilled hands of those who shape it. The</w:t>
      </w:r>
      <w:r>
        <w:t xml:space="preserve"> </w:t>
      </w:r>
      <w:r>
        <w:rPr>
          <w:bCs/>
          <w:b/>
        </w:rPr>
        <w:t xml:space="preserve">Carpenter</w:t>
      </w:r>
      <w:r>
        <w:t xml:space="preserve"> </w:t>
      </w:r>
      <w:r>
        <w:t xml:space="preserve">is, therefore, an essential artist whose work contributes significantly to the identity and resilience of</w:t>
      </w:r>
      <w:r>
        <w:t xml:space="preserve"> </w:t>
      </w:r>
      <w:r>
        <w:rPr>
          <w:bCs/>
          <w:b/>
        </w:rPr>
        <w:t xml:space="preserve">Saint Petersburg</w:t>
      </w:r>
      <w:r>
        <w:t xml:space="preserv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Carpenter: A Cultural and Practical Perspective in Russia, Saint Petersburg</dc:title>
  <dc:creator/>
  <dc:language>en</dc:language>
  <cp:keywords/>
  <dcterms:created xsi:type="dcterms:W3CDTF">2026-07-29T17:18:00Z</dcterms:created>
  <dcterms:modified xsi:type="dcterms:W3CDTF">2026-07-29T17:18:00Z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