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5" w:name="X863436a6380f1fc06bd00bf1579556f40cc1635"/>
    <w:p>
      <w:pPr>
        <w:pStyle w:val="Heading1"/>
      </w:pPr>
      <w:r>
        <w:t xml:space="preserve">The Art and Craftsmanship of the Carpenter in Switzerland Zurich</w:t>
      </w:r>
    </w:p>
    <w:p>
      <w:pPr>
        <w:pStyle w:val="FirstParagraph"/>
      </w:pPr>
      <w:r>
        <w:t xml:space="preserve">In the heart of Europe, nestled between mountains and lakes, lies a city renowned for its precision, innovation, and timeless elegance. This is</w:t>
      </w:r>
      <w:r>
        <w:t xml:space="preserve"> </w:t>
      </w:r>
      <w:r>
        <w:rPr>
          <w:bCs/>
          <w:b/>
        </w:rPr>
        <w:t xml:space="preserve">Zurich</w:t>
      </w:r>
      <w:r>
        <w:t xml:space="preserve">, the largest city in</w:t>
      </w:r>
      <w:r>
        <w:t xml:space="preserve"> </w:t>
      </w:r>
      <w:r>
        <w:rPr>
          <w:bCs/>
          <w:b/>
        </w:rPr>
        <w:t xml:space="preserve">Switzerland</w:t>
      </w:r>
      <w:r>
        <w:t xml:space="preserve">, a place where tradition meets modernity. Within this vibrant urban landscape one finds an indispensable artisan: the carpenter.</w:t>
      </w:r>
    </w:p>
    <w:p>
      <w:pPr>
        <w:pStyle w:val="BodyText"/>
      </w:pPr>
      <w:r>
        <w:t xml:space="preserve">The profession of a carpenter has been deeply rooted in Swiss culture for centuries, evolving alongside architectural trends and technological advancements. In</w:t>
      </w:r>
      <w:r>
        <w:t xml:space="preserve"> </w:t>
      </w:r>
      <w:r>
        <w:rPr>
          <w:bCs/>
          <w:b/>
        </w:rPr>
        <w:t xml:space="preserve">Zurich</w:t>
      </w:r>
      <w:r>
        <w:t xml:space="preserve">, however, it is not merely about woodworking—it represents dedication to quality materials, sustainable practices, aesthetic beauty that harmonizes with nature's grandeur.</w:t>
      </w:r>
    </w:p>
    <w:bookmarkStart w:id="20" w:name="a-legacy-of-excellence"/>
    <w:p>
      <w:pPr>
        <w:pStyle w:val="Heading2"/>
      </w:pPr>
      <w:r>
        <w:t xml:space="preserve">A Legacy of Excellence</w:t>
      </w:r>
    </w:p>
    <w:p>
      <w:pPr>
        <w:pStyle w:val="FirstParagraph"/>
      </w:pPr>
      <w:r>
        <w:rPr>
          <w:bCs/>
          <w:b/>
        </w:rPr>
        <w:t xml:space="preserve">Switzerland’s reputation for excellence extends beyond watches and banking; its craftsmanship holds equal prominence. Carpenters in this region are celebrated worldwide for their meticulous attention to detail, technical prowess, and adherence to sustainability principles.</w:t>
      </w:r>
    </w:p>
    <w:p>
      <w:pPr>
        <w:pStyle w:val="BodyText"/>
      </w:pPr>
      <w:r>
        <w:t xml:space="preserve">In</w:t>
      </w:r>
      <w:r>
        <w:t xml:space="preserve"> </w:t>
      </w:r>
      <w:r>
        <w:rPr>
          <w:bCs/>
          <w:b/>
        </w:rPr>
        <w:t xml:space="preserve">Zurich</w:t>
      </w:r>
      <w:r>
        <w:t xml:space="preserve">, historical buildings often serve as canvases showcasing centuries-old techniques passed down through generations of master carpenters. These artisans preserve elements such as intricate wood carvings on facades or handcrafted wooden beams hidden beneath plaster ceilings—a testament to their skill and artistry.</w:t>
      </w:r>
    </w:p>
    <w:p>
      <w:pPr>
        <w:pStyle w:val="BodyText"/>
      </w:pPr>
      <w:r>
        <w:t xml:space="preserve">At the same time, contemporary carpentry projects reflect Zurich’s forward-thinking ethos. Modern homes here feature clean lines combined with natural wood accents, blending functionality with visual appeal while respecting environmental concerns like energy efficiency and eco-friendly sourcing of raw materials.</w:t>
      </w:r>
    </w:p>
    <w:bookmarkEnd w:id="20"/>
    <w:bookmarkStart w:id="21" w:name="the-swiss-approach-to-carpentry"/>
    <w:p>
      <w:pPr>
        <w:pStyle w:val="Heading2"/>
      </w:pPr>
      <w:r>
        <w:t xml:space="preserve">The Swiss Approach to Carpentry</w:t>
      </w:r>
    </w:p>
    <w:p>
      <w:pPr>
        <w:pStyle w:val="FirstParagraph"/>
      </w:pPr>
      <w:r>
        <w:t xml:space="preserve">What sets apart a Swiss carpenter from others globally? It begins with an unwavering commitment to precision. Every joint cut by hand must fit perfectly without gaps or imperfections—a hallmark of fine craftsmanship that defines both old-world charm and new-age innovation.</w:t>
      </w:r>
    </w:p>
    <w:p>
      <w:pPr>
        <w:pStyle w:val="BodyText"/>
      </w:pPr>
      <w:r>
        <w:rPr>
          <w:bCs/>
          <w:b/>
        </w:rPr>
        <w:t xml:space="preserve">In Zurich</w:t>
      </w:r>
      <w:r>
        <w:t xml:space="preserve">, these standards apply equally whether working on traditional timber-framed houses typical of rural cantons or designing sleek minimalist interiors favored by affluent urbanites. The versatility required ensures adaptability across diverse styles while maintaining consistency in execution.</w:t>
      </w:r>
    </w:p>
    <w:p>
      <w:pPr>
        <w:pStyle w:val="BodyText"/>
      </w:pPr>
      <w:r>
        <w:t xml:space="preserve">Sustainability plays another crucial role shaping how carpenters operate today. With strong regulations governing green building practices across Switzerland, local professionals prioritize renewable resources such as locally sourced pine trees over imported exotic woods whenever possible. They also implement recycling methods during production processes minimizing waste generation significantly contributing towards preserving fragile alpine ecosystems surrounding the city.</w:t>
      </w:r>
    </w:p>
    <w:bookmarkEnd w:id="21"/>
    <w:bookmarkStart w:id="22" w:name="X36e3dc6be52cfbfcac1e46f61b5da1cb88e687a"/>
    <w:p>
      <w:pPr>
        <w:pStyle w:val="Heading2"/>
      </w:pPr>
      <w:r>
        <w:t xml:space="preserve">Economic Impact and Cultural Significance</w:t>
      </w:r>
    </w:p>
    <w:p>
      <w:pPr>
        <w:pStyle w:val="FirstParagraph"/>
      </w:pPr>
      <w:r>
        <w:t xml:space="preserve">The economic importance of skilled tradespeople like carpenters cannot be overstated when discussing</w:t>
      </w:r>
      <w:r>
        <w:t xml:space="preserve"> </w:t>
      </w:r>
      <w:r>
        <w:rPr>
          <w:bCs/>
          <w:b/>
        </w:rPr>
        <w:t xml:space="preserve">Zurich’s development trajectory</w:t>
      </w:r>
      <w:r>
        <w:t xml:space="preserve">. From constructing residential complexes catering to growing populations designing bespoke furniture pieces sold internationally, every project generates revenue streams supporting regional economies.</w:t>
      </w:r>
    </w:p>
    <w:p>
      <w:pPr>
        <w:pStyle w:val="BodyText"/>
      </w:pPr>
      <w:r>
        <w:t xml:space="preserve">Culturally speaking though they remain unsung heroes behind scenes ensuring preservation heritage sites stands proud against time erosion adding value properties attracting tourists eager experience authentic Swiss lifestyle firsthand.</w:t>
      </w:r>
    </w:p>
    <w:bookmarkEnd w:id="22"/>
    <w:bookmarkStart w:id="23" w:name="the-future-of-carpentry-in-zurich"/>
    <w:p>
      <w:pPr>
        <w:pStyle w:val="Heading2"/>
      </w:pPr>
      <w:r>
        <w:t xml:space="preserve">The Future of Carpentry in Zurich</w:t>
      </w:r>
    </w:p>
    <w:p>
      <w:pPr>
        <w:pStyle w:val="FirstParagraph"/>
      </w:pPr>
      <w:r>
        <w:t xml:space="preserve">As technology continues advance rapidly fields including carpentry must evolve accordingly embrace digital tools enhance productivity levels without compromising core values rooted deeply within profession itself. For instance CNC machines now assist craftsmen cutting complex shapes faster precisely allowing more time spent refining details manually achieving balance between automation human touch.</w:t>
      </w:r>
    </w:p>
    <w:p>
      <w:pPr>
        <w:pStyle w:val="BodyText"/>
      </w:pPr>
      <w:r>
        <w:rPr>
          <w:bCs/>
          <w:b/>
        </w:rPr>
        <w:t xml:space="preserve">Zurich-based schools offering vocational training programs recognize need keeping pace changes happening around them introducing courses focused on emerging technologies alongside classical skills teaching students holistic approach becoming well-rounded practitioners equipped handle any challenge thrown their way</w:t>
      </w:r>
      <w:r>
        <w:t xml:space="preserve">.</w:t>
      </w:r>
    </w:p>
    <w:p>
      <w:pPr>
        <w:pStyle w:val="BodyText"/>
      </w:pPr>
      <w:r>
        <w:t xml:space="preserve">Moreover collaboration among international partners fostering exchange knowledge benefits entire industry pushing boundaries further exploring new possibilities previously unimaginable years ago making future look brighter than ever before!</w:t>
      </w:r>
    </w:p>
    <w:bookmarkEnd w:id="23"/>
    <w:bookmarkStart w:id="24" w:name="X70d9d0794913b51422bc0737b029df0830bde65"/>
    <w:p>
      <w:pPr>
        <w:pStyle w:val="Heading2"/>
      </w:pPr>
      <w:r>
        <w:t xml:space="preserve">Conclusion: A Testament to Timeless Craftsmanship</w:t>
      </w:r>
    </w:p>
    <w:p>
      <w:pPr>
        <w:pStyle w:val="FirstParagraph"/>
      </w:pPr>
      <w:r>
        <w:t xml:space="preserve">To conclude, the figure of the carpenter holds immense significance within context provided by</w:t>
      </w:r>
      <w:r>
        <w:t xml:space="preserve"> </w:t>
      </w:r>
      <w:r>
        <w:rPr>
          <w:bCs/>
          <w:b/>
        </w:rPr>
        <w:t xml:space="preserve">Zurich</w:t>
      </w:r>
      <w:r>
        <w:t xml:space="preserve">, capital canton of same name situated along Limmat River banks. Not only do they contribute economically shaping urban environment but also embody cultural identity associated closely with nation pride stemming from proud history dating back hundreds years ago.</w:t>
      </w:r>
    </w:p>
    <w:p>
      <w:pPr>
        <w:pStyle w:val="BodyText"/>
      </w:pPr>
      <w:r>
        <w:t xml:space="preserve">Through generations passed hands carrying torch lighting path forward embracing change yet holding onto fundamentals ensuring legacy lives on forevermore—just like sturdy oak beams supporting roofs above our heads protecting us from elements outside world beyond reach.</w:t>
      </w:r>
    </w:p>
    <w:p>
      <w:pPr>
        <w:pStyle w:val="BodyText"/>
      </w:pPr>
      <w:r>
        <w:t xml:space="preserve">In essence, being a carpenter isn't just about creating objects out of timber; it's about crafting stories, preserving memories, building dreams—all while staying true to ideals cherished deeply within society itself. And nowhere does this come alive quite as beautifully as in</w:t>
      </w:r>
      <w:r>
        <w:t xml:space="preserve"> </w:t>
      </w:r>
      <w:r>
        <w:rPr>
          <w:bCs/>
          <w:b/>
        </w:rPr>
        <w:t xml:space="preserve">Zurich</w:t>
      </w:r>
      <w:r>
        <w:t xml:space="preserve">, where every piece tells tale waiting patiently heard.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Carpenter in Switzerland Zurich</dc:title>
  <dc:creator/>
  <dc:language>en</dc:language>
  <cp:keywords/>
  <dcterms:created xsi:type="dcterms:W3CDTF">2026-07-29T06:13:25Z</dcterms:created>
  <dcterms:modified xsi:type="dcterms:W3CDTF">2026-07-29T06:13:25Z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