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w:t>
      </w:r>
      <w:r>
        <w:t xml:space="preserve"> </w:t>
      </w:r>
      <w:r>
        <w:t xml:space="preserve">and</w:t>
      </w:r>
      <w:r>
        <w:t xml:space="preserve"> </w:t>
      </w:r>
      <w:r>
        <w:t xml:space="preserve">Industry</w:t>
      </w:r>
      <w:r>
        <w:t xml:space="preserve"> </w:t>
      </w:r>
      <w:r>
        <w:t xml:space="preserve">of</w:t>
      </w:r>
      <w:r>
        <w:t xml:space="preserve"> </w:t>
      </w:r>
      <w:r>
        <w:t xml:space="preserve">the</w:t>
      </w:r>
      <w:r>
        <w:t xml:space="preserve"> </w:t>
      </w:r>
      <w:r>
        <w:t xml:space="preserve">Carpenter</w:t>
      </w:r>
      <w:r>
        <w:t xml:space="preserve"> </w:t>
      </w:r>
      <w:r>
        <w:t xml:space="preserve">in</w:t>
      </w:r>
      <w:r>
        <w:t xml:space="preserve"> </w:t>
      </w:r>
      <w:r>
        <w:t xml:space="preserve">United</w:t>
      </w:r>
      <w:r>
        <w:t xml:space="preserve"> </w:t>
      </w:r>
      <w:r>
        <w:t xml:space="preserve">States</w:t>
      </w:r>
      <w:r>
        <w:t xml:space="preserve"> </w:t>
      </w:r>
      <w:r>
        <w:t xml:space="preserve">Miami</w:t>
      </w:r>
    </w:p>
    <w:bookmarkStart w:id="25" w:name="Xf01cfd9cd26433d2cb492ec48fb9d802a7d6819"/>
    <w:p>
      <w:pPr>
        <w:pStyle w:val="Heading1"/>
      </w:pPr>
      <w:r>
        <w:t xml:space="preserve">The Art and Industry of the Carpenter in United States Miami</w:t>
      </w:r>
    </w:p>
    <w:p>
      <w:pPr>
        <w:pStyle w:val="FirstParagraph"/>
      </w:pPr>
      <w:r>
        <w:t xml:space="preserve">In the vibrant, sun-drenched landscape of South Florida, few professions embody the delicate balance between aesthetic elegance and structural resilience quite like that of the</w:t>
      </w:r>
      <w:r>
        <w:t xml:space="preserve"> </w:t>
      </w:r>
      <w:r>
        <w:rPr>
          <w:bCs/>
          <w:b/>
        </w:rPr>
        <w:t xml:space="preserve">Carpenter</w:t>
      </w:r>
      <w:r>
        <w:t xml:space="preserve">. When we examine this trade within the specific context of</w:t>
      </w:r>
      <w:r>
        <w:t xml:space="preserve"> </w:t>
      </w:r>
      <w:r>
        <w:rPr>
          <w:bCs/>
          <w:b/>
        </w:rPr>
        <w:t xml:space="preserve">United States Miami</w:t>
      </w:r>
      <w:r>
        <w:t xml:space="preserve">, we find a profession that is far more than simple construction; it is a critical component of architectural heritage, modern innovation, and cultural identity. The city's unique climate, its diverse population, and its rapid pace of development create a distinct environment where craftsmanship must meet rigorous environmental challenges. This essay explores the multifaceted role of the Carpenter in Miami, analyzing how their skills shape the physical and economic landscape of this global hub.</w:t>
      </w:r>
    </w:p>
    <w:bookmarkStart w:id="20" w:name="the-unique-environmental-demands"/>
    <w:p>
      <w:pPr>
        <w:pStyle w:val="Heading2"/>
      </w:pPr>
      <w:r>
        <w:t xml:space="preserve">The Unique Environmental Demands</w:t>
      </w:r>
    </w:p>
    <w:p>
      <w:pPr>
        <w:pStyle w:val="FirstParagraph"/>
      </w:pPr>
      <w:r>
        <w:t xml:space="preserve">To understand why a</w:t>
      </w:r>
      <w:r>
        <w:t xml:space="preserve"> </w:t>
      </w:r>
      <w:r>
        <w:rPr>
          <w:bCs/>
          <w:b/>
        </w:rPr>
        <w:t xml:space="preserve">Carpenter</w:t>
      </w:r>
      <w:r>
        <w:t xml:space="preserve"> </w:t>
      </w:r>
      <w:r>
        <w:t xml:space="preserve">is so vital in</w:t>
      </w:r>
      <w:r>
        <w:t xml:space="preserve"> </w:t>
      </w:r>
      <w:r>
        <w:rPr>
          <w:bCs/>
          <w:b/>
        </w:rPr>
        <w:t xml:space="preserve">United States Miami</w:t>
      </w:r>
      <w:r>
        <w:t xml:space="preserve">, one must first appreciate the adversarial nature of the local environment. Unlike many other regions in the United States, Miami experiences high humidity, intense UV radiation, frequent heavy rainfall, and the looming threat of hurricanes. For a trade rooted in wood—a material naturally susceptible to moisture and decay—these conditions present formidable challenges. The modern Carpenter in this region cannot simply rely on traditional joinery techniques used in temperate climates. Instead, they must possess specialized knowledge regarding treated lumber, synthetic composites, and advanced sealing methods that protect against rot, termites, and mold.</w:t>
      </w:r>
    </w:p>
    <w:p>
      <w:pPr>
        <w:pStyle w:val="BodyText"/>
      </w:pPr>
      <w:r>
        <w:t xml:space="preserve">The durability of a home or commercial building in</w:t>
      </w:r>
      <w:r>
        <w:t xml:space="preserve"> </w:t>
      </w:r>
      <w:r>
        <w:rPr>
          <w:bCs/>
          <w:b/>
        </w:rPr>
        <w:t xml:space="preserve">United States Miami</w:t>
      </w:r>
      <w:r>
        <w:t xml:space="preserve"> </w:t>
      </w:r>
      <w:r>
        <w:t xml:space="preserve">often hinges on the precision of its carpentry. A poorly sealed window frame or an incorrectly installed roof truss can lead to catastrophic water damage during a storm surge. Therefore, the Carpenter here acts not just as an artisan, but as a guardian of structural integrity. Their expertise ensures that buildings can withstand Category 4 and 5 winds, transforming standard wood construction into fortress-like sanctuaries for residents and businesses alike.</w:t>
      </w:r>
    </w:p>
    <w:bookmarkEnd w:id="20"/>
    <w:bookmarkStart w:id="21" w:name="preserving-architectural-heritage"/>
    <w:p>
      <w:pPr>
        <w:pStyle w:val="Heading2"/>
      </w:pPr>
      <w:r>
        <w:t xml:space="preserve">Preserving Architectural Heritage</w:t>
      </w:r>
    </w:p>
    <w:p>
      <w:pPr>
        <w:pStyle w:val="FirstParagraph"/>
      </w:pPr>
      <w:r>
        <w:t xml:space="preserve">Beyond modern resilience, the Carpenter plays a pivotal role in preserving the architectural soul of</w:t>
      </w:r>
      <w:r>
        <w:t xml:space="preserve"> </w:t>
      </w:r>
      <w:r>
        <w:rPr>
          <w:bCs/>
          <w:b/>
        </w:rPr>
        <w:t xml:space="preserve">United States Miami</w:t>
      </w:r>
      <w:r>
        <w:t xml:space="preserve">. The city is renowned for its Art Deco district in South Beach and its historic Coconut Grove neighborhoods. These areas feature intricate woodwork, ornate moldings, and distinctive geometric patterns that define the city's visual identity. Restoring these landmarks requires a high level of skill that only experienced Carpenters possess. It involves reading historical blueprints, matching vintage wood grains, and replicating designs from the 1920s and 30s with modern precision.</w:t>
      </w:r>
    </w:p>
    <w:p>
      <w:pPr>
        <w:pStyle w:val="BodyText"/>
      </w:pPr>
      <w:r>
        <w:t xml:space="preserve">When a</w:t>
      </w:r>
      <w:r>
        <w:t xml:space="preserve"> </w:t>
      </w:r>
      <w:r>
        <w:rPr>
          <w:bCs/>
          <w:b/>
        </w:rPr>
        <w:t xml:space="preserve">Carpenter</w:t>
      </w:r>
      <w:r>
        <w:t xml:space="preserve"> </w:t>
      </w:r>
      <w:r>
        <w:t xml:space="preserve">works on a restoration project in</w:t>
      </w:r>
      <w:r>
        <w:t xml:space="preserve"> </w:t>
      </w:r>
      <w:r>
        <w:rPr>
          <w:bCs/>
          <w:b/>
        </w:rPr>
        <w:t xml:space="preserve">United States Miami</w:t>
      </w:r>
      <w:r>
        <w:t xml:space="preserve">, they are engaging in cultural preservation. They bridge the gap between the past and the present, ensuring that the charm of Miami’s history remains intact while upgrading materials to meet current safety codes. This aspect of carpentry is deeply rooted in respect for local heritage, acknowledging that woodwork is not merely functional but also expressive. The intricate fretwork on a bungalow porch or the detailed wainscoting in a historic hotel lobby adds warmth and character that steel and glass cannot replicate.</w:t>
      </w:r>
    </w:p>
    <w:bookmarkEnd w:id="21"/>
    <w:bookmarkStart w:id="22" w:name="X56c51f08ee39c6d66dbdc6592f92d8dd0056fd3"/>
    <w:p>
      <w:pPr>
        <w:pStyle w:val="Heading2"/>
      </w:pPr>
      <w:r>
        <w:t xml:space="preserve">The Influence of Tropical Design and Culture</w:t>
      </w:r>
    </w:p>
    <w:p>
      <w:pPr>
        <w:pStyle w:val="FirstParagraph"/>
      </w:pPr>
      <w:r>
        <w:t xml:space="preserve">Miami’s culture is heavily influenced by its tropical location and its significant Latin American Caribbean population. This cultural fusion has given rise to "Tropical Modernism," a style that emphasizes indoor-outdoor living, natural light, and open spaces. The Carpenter is the primary executor of this design philosophy. In</w:t>
      </w:r>
      <w:r>
        <w:t xml:space="preserve"> </w:t>
      </w:r>
      <w:r>
        <w:rPr>
          <w:bCs/>
          <w:b/>
        </w:rPr>
        <w:t xml:space="preserve">United States Miami</w:t>
      </w:r>
      <w:r>
        <w:t xml:space="preserve">, it is common for Carpenters to install expansive sliding glass doors, custom deck systems made from durable hardwoods like Ipe or Teak, and intricate lattice screens that provide shade while allowing airflow.</w:t>
      </w:r>
    </w:p>
    <w:p>
      <w:pPr>
        <w:pStyle w:val="BodyText"/>
      </w:pPr>
      <w:r>
        <w:t xml:space="preserve">The demand for custom furniture and built-ins in Miami homes also reflects this lifestyle. Wealthy homeowners often seek bespoke pieces that withstand the humidity while adding a touch of luxury. A skilled Carpenter can craft outdoor dining sets, kitchen islands with moisture-resistant finishes, and cabinetry designed to resist warping in high-humidity environments. This specialization allows Carpenters to cater to a niche market that values both beauty and functionality, driving the local economy through high-end custom work.</w:t>
      </w:r>
    </w:p>
    <w:bookmarkEnd w:id="22"/>
    <w:bookmarkStart w:id="23" w:name="economic-impact-and-labor-dynamics"/>
    <w:p>
      <w:pPr>
        <w:pStyle w:val="Heading2"/>
      </w:pPr>
      <w:r>
        <w:t xml:space="preserve">Economic Impact and Labor Dynamics</w:t>
      </w:r>
    </w:p>
    <w:p>
      <w:pPr>
        <w:pStyle w:val="FirstParagraph"/>
      </w:pPr>
      <w:r>
        <w:t xml:space="preserve">The economic significance of carpentry in</w:t>
      </w:r>
      <w:r>
        <w:t xml:space="preserve"> </w:t>
      </w:r>
      <w:r>
        <w:rPr>
          <w:bCs/>
          <w:b/>
        </w:rPr>
        <w:t xml:space="preserve">United States Miami</w:t>
      </w:r>
      <w:r>
        <w:t xml:space="preserve"> </w:t>
      </w:r>
      <w:r>
        <w:t xml:space="preserve">cannot be overstated. With real estate prices among the highest in the United States, construction and renovation projects are frequent and substantial. The Carpenter is at the forefront of this boom, whether working on new high-rise developments or renovating existing villas. However, this industry also faces labor shortages and skill gaps that are common across</w:t>
      </w:r>
      <w:r>
        <w:t xml:space="preserve"> </w:t>
      </w:r>
      <w:r>
        <w:rPr>
          <w:bCs/>
          <w:b/>
        </w:rPr>
        <w:t xml:space="preserve">United States Miami</w:t>
      </w:r>
      <w:r>
        <w:t xml:space="preserve">’s broader construction sector.</w:t>
      </w:r>
    </w:p>
    <w:p>
      <w:pPr>
        <w:pStyle w:val="BodyText"/>
      </w:pPr>
      <w:r>
        <w:t xml:space="preserve">To meet the demands of a growing population, there is an increasing need for vocational training and apprenticeship programs tailored to the specific needs of South Florida’s climate. The modern Carpenter must be adaptable, learning about green building practices, energy-efficient installation techniques, and smart home integrations. As Miami continues to grow as a global hub for finance and tourism, the quality of carpentry directly impacts property values and investor confidence.</w:t>
      </w:r>
    </w:p>
    <w:bookmarkEnd w:id="23"/>
    <w:bookmarkStart w:id="24" w:name="conclusion"/>
    <w:p>
      <w:pPr>
        <w:pStyle w:val="Heading2"/>
      </w:pPr>
      <w:r>
        <w:t xml:space="preserve">Conclusion</w:t>
      </w:r>
    </w:p>
    <w:p>
      <w:pPr>
        <w:pStyle w:val="FirstParagraph"/>
      </w:pPr>
      <w:r>
        <w:t xml:space="preserve">In conclusion, the role of the</w:t>
      </w:r>
      <w:r>
        <w:t xml:space="preserve"> </w:t>
      </w:r>
      <w:r>
        <w:rPr>
          <w:bCs/>
          <w:b/>
        </w:rPr>
        <w:t xml:space="preserve">Carpenter</w:t>
      </w:r>
      <w:r>
        <w:t xml:space="preserve"> </w:t>
      </w:r>
      <w:r>
        <w:t xml:space="preserve">in</w:t>
      </w:r>
      <w:r>
        <w:t xml:space="preserve"> </w:t>
      </w:r>
      <w:r>
        <w:rPr>
          <w:bCs/>
          <w:b/>
        </w:rPr>
        <w:t xml:space="preserve">United States Miami</w:t>
      </w:r>
      <w:r>
        <w:t xml:space="preserve"> </w:t>
      </w:r>
      <w:r>
        <w:t xml:space="preserve">is one of immense importance, blending artistry with engineering and cultural stewardship. From protecting homes against hurricane-force winds to preserving the intricate details of Art Deco facades, these professionals are essential to the city’s physical and aesthetic fabric. Their work supports a thriving real estate market, respects historical legacy, and embraces modern tropical design trends. As</w:t>
      </w:r>
      <w:r>
        <w:t xml:space="preserve"> </w:t>
      </w:r>
      <w:r>
        <w:rPr>
          <w:bCs/>
          <w:b/>
        </w:rPr>
        <w:t xml:space="preserve">United States Miami</w:t>
      </w:r>
      <w:r>
        <w:t xml:space="preserve"> </w:t>
      </w:r>
      <w:r>
        <w:t xml:space="preserve">continues to evolve amidst challenges like climate change and urban density, the Carpenter remains a steadfast figure—crafting solutions that are as resilient as they are beautiful. In this city of light and luxury, it is often the woodworker’s hand that defines the quality of life for its inhabitants.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 and Industry of the Carpenter in United States Miami</dc:title>
  <dc:creator/>
  <dc:language>en</dc:language>
  <cp:keywords/>
  <dcterms:created xsi:type="dcterms:W3CDTF">2026-07-29T07:02:45Z</dcterms:created>
  <dcterms:modified xsi:type="dcterms:W3CDTF">2026-07-29T07:02:45Z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