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Afghanistan</w:t>
      </w:r>
      <w:r>
        <w:t xml:space="preserve"> </w:t>
      </w:r>
      <w:r>
        <w:t xml:space="preserve">Kabul</w:t>
      </w:r>
    </w:p>
    <w:p>
      <w:pPr>
        <w:pStyle w:val="FirstParagraph"/>
      </w:pPr>
      <w:r>
        <w:t xml:space="preserve">padding: 40px; box-shadow: 0 2px 10px rgba(0,0,0,17)"&gt;;</w:t>
      </w:r>
    </w:p>
    <w:bookmarkStart w:id="27" w:name="X41e992d2fac5a1d559aabbc8ee61a104d5146bf"/>
    <w:p>
      <w:pPr>
        <w:pStyle w:val="Heading1"/>
      </w:pPr>
      <w:r>
        <w:t xml:space="preserve">The Art and Duty of the Chef in Afghanistan Kabul</w:t>
      </w:r>
    </w:p>
    <w:p>
      <w:pPr>
        <w:pStyle w:val="FirstParagraph"/>
      </w:pPr>
      <w:r>
        <w:t xml:space="preserve">An Exploration of Tradition, Resilience, and Community</w:t>
      </w:r>
    </w:p>
    <w:p>
      <w:r>
        <w:pict>
          <v:rect style="width:0;height:1.5pt" o:hralign="center" o:hrstd="t" o:hr="t"/>
        </w:pict>
      </w:r>
    </w:p>
    <w:bookmarkStart w:id="20" w:name="the-heartbeat-of-the-hearth"/>
    <w:p>
      <w:pPr>
        <w:pStyle w:val="Heading2"/>
      </w:pPr>
      <w:r>
        <w:t xml:space="preserve">The Heartbeat of the Hearth</w:t>
      </w:r>
    </w:p>
    <w:p>
      <w:pPr>
        <w:pStyle w:val="FirstParagraph"/>
      </w:pPr>
      <w:r>
        <w:t xml:space="preserve">In the bustling, historic, and often tumultuous landscape of Afghanistan Kabul, food is never merely sustenance; it is a language of love, a marker of identity, and a pillar of social cohesion. At the center of this culinary ecosystem stands one pivotal figure: the Chef. In Afghanistan Kabul, whether operating in high-end restaurants near Qala-e-Khushdil or preparing large-scale communal meals in rural districts surrounding the capital, the</w:t>
      </w:r>
      <w:r>
        <w:t xml:space="preserve"> </w:t>
      </w:r>
      <w:r>
        <w:rPr>
          <w:bCs/>
          <w:b/>
        </w:rPr>
        <w:t xml:space="preserve">Chef</w:t>
      </w:r>
      <w:r>
        <w:t xml:space="preserve"> </w:t>
      </w:r>
      <w:r>
        <w:t xml:space="preserve">serves as more than a cook. They are custodians of history, innovators amidst scarcity, and healers through nourishment. To understand the culinary culture of Afghanistan Kabul is to understand the profound responsibility placed upon its chefs.</w:t>
      </w:r>
    </w:p>
    <w:bookmarkEnd w:id="20"/>
    <w:bookmarkStart w:id="21" w:name="a-legacy-of-spice-and-story"/>
    <w:p>
      <w:pPr>
        <w:pStyle w:val="Heading2"/>
      </w:pPr>
      <w:r>
        <w:t xml:space="preserve">A Legacy of Spice and Story</w:t>
      </w:r>
    </w:p>
    <w:p>
      <w:pPr>
        <w:pStyle w:val="FirstParagraph"/>
      </w:pPr>
      <w:r>
        <w:t xml:space="preserve">Afghanistan has long been a crossroads of civilizations, situated at the intersection of Central Asia, South Asia, and the Middle East. This geographic position has created a cuisine that is richly diverse. In Afghanistan Kabul today, the local cuisine reflects this heritage. Dishes such as Kabuli Pulao—fragrant rice topped with carrots, raisins, and tender lamb—are not just recipes but national symbols.</w:t>
      </w:r>
    </w:p>
    <w:p>
      <w:pPr>
        <w:pStyle w:val="BodyText"/>
      </w:pPr>
      <w:r>
        <w:t xml:space="preserve">The</w:t>
      </w:r>
      <w:r>
        <w:t xml:space="preserve"> </w:t>
      </w:r>
      <w:r>
        <w:rPr>
          <w:bCs/>
          <w:b/>
        </w:rPr>
        <w:t xml:space="preserve">Chef</w:t>
      </w:r>
      <w:r>
        <w:t xml:space="preserve"> </w:t>
      </w:r>
      <w:r>
        <w:t xml:space="preserve">in Afghanistan Kabul is expected to master these complex flavor profiles. The use of spices like cumin, coriander, turmeric, and cardamom is precise and intentional. However, the role extends beyond technical skill. It requires a deep understanding of cultural nuance. For instance, the preparation of Qormeh (stew) varies significantly from family to family in Afghanistan Kabul. A skilled chef must be able to replicate these subtle variations while maintaining authenticity, ensuring that every bite connects the diner to their heritage.</w:t>
      </w:r>
    </w:p>
    <w:bookmarkEnd w:id="21"/>
    <w:bookmarkStart w:id="22" w:name="resilience-amidst-scarcity"/>
    <w:p>
      <w:pPr>
        <w:pStyle w:val="Heading2"/>
      </w:pPr>
      <w:r>
        <w:t xml:space="preserve">Resilience Amidst Scarcity</w:t>
      </w:r>
    </w:p>
    <w:p>
      <w:pPr>
        <w:pStyle w:val="FirstParagraph"/>
      </w:pPr>
      <w:r>
        <w:t xml:space="preserve">The context in which a chef works in Afghanistan Kabul cannot be ignored. The country has faced decades of conflict, economic instability, and political upheaval. These challenges have profoundly impacted the food supply chain and the daily operations of restaurants and kitchens. For a</w:t>
      </w:r>
      <w:r>
        <w:t xml:space="preserve"> </w:t>
      </w:r>
      <w:r>
        <w:rPr>
          <w:bCs/>
          <w:b/>
        </w:rPr>
        <w:t xml:space="preserve">Chef</w:t>
      </w:r>
      <w:r>
        <w:t xml:space="preserve"> </w:t>
      </w:r>
      <w:r>
        <w:t xml:space="preserve">operating within this environment, resilience is not just a virtue; it is a necessity.</w:t>
      </w:r>
    </w:p>
    <w:p>
      <w:pPr>
        <w:pStyle w:val="BodyText"/>
      </w:pPr>
      <w:r>
        <w:t xml:space="preserve">In Afghanistan Kabul, chefs often face shortages of basic ingredients due to logistical disruptions or economic inflation. This constraint has fostered incredible innovation. Chefs in the capital have become experts at maximizing flavor with minimal resources. They utilize seasonal produce that is locally available and develop recipes that reduce waste while maintaining high standards of taste. This adaptability showcases a unique strength within the culinary community of Afghanistan Kabul.</w:t>
      </w:r>
    </w:p>
    <w:p>
      <w:pPr>
        <w:pStyle w:val="BodyText"/>
      </w:pPr>
      <w:r>
        <w:t xml:space="preserve">Furthermore, the economic pressures mean that many chefs must balance affordability with quality. In a city where unemployment rates have fluctuated dramatically, providing affordable, nutritious meals is a form of social service. The chef in Afghanistan Kabul often plays a role in stabilizing local communities by ensuring that people have access to hot, home-style meals even during difficult times.</w:t>
      </w:r>
    </w:p>
    <w:bookmarkEnd w:id="22"/>
    <w:bookmarkStart w:id="23" w:name="the-chef-as-community-builder"/>
    <w:p>
      <w:pPr>
        <w:pStyle w:val="Heading2"/>
      </w:pPr>
      <w:r>
        <w:t xml:space="preserve">The Chef as Community Builder</w:t>
      </w:r>
    </w:p>
    <w:p>
      <w:pPr>
        <w:pStyle w:val="FirstParagraph"/>
      </w:pPr>
      <w:r>
        <w:t xml:space="preserve">In Afghanistan Kabul, dining is a communal activity. Whether it is a wedding feast (Walima) or a simple family dinner, food brings people together. The</w:t>
      </w:r>
      <w:r>
        <w:t xml:space="preserve"> </w:t>
      </w:r>
      <w:r>
        <w:rPr>
          <w:bCs/>
          <w:b/>
        </w:rPr>
        <w:t xml:space="preserve">Chef</w:t>
      </w:r>
      <w:r>
        <w:t xml:space="preserve"> </w:t>
      </w:r>
      <w:r>
        <w:t xml:space="preserve">is the architect of these gatherings. In large-scale events in Afghanistan Kabul, chefs manage teams of assistants to prepare hundreds or even thousands of servings with precision and grace.</w:t>
      </w:r>
    </w:p>
    <w:p>
      <w:pPr>
        <w:pStyle w:val="BodyText"/>
      </w:pPr>
      <w:r>
        <w:t xml:space="preserve">This role extends into the spiritual realm as well. During religious holidays such as Eid al-Fitr and Eid al-Adha, chefs in Afghanistan Kabul prepare special dishes that are shared among neighbors and strangers alike. This practice reinforces social bonds and provides a sense of normalcy and joy amidst uncertainty. The act of feeding others is deeply rooted in Afghan hospitality (Melmastia), and the chef is the primary executor of this cultural imperative.</w:t>
      </w:r>
    </w:p>
    <w:bookmarkEnd w:id="23"/>
    <w:bookmarkStart w:id="24" w:name="modernization-and-global-influence"/>
    <w:p>
      <w:pPr>
        <w:pStyle w:val="Heading2"/>
      </w:pPr>
      <w:r>
        <w:t xml:space="preserve">Modernization and Global Influence</w:t>
      </w:r>
    </w:p>
    <w:p>
      <w:pPr>
        <w:pStyle w:val="FirstParagraph"/>
      </w:pPr>
      <w:r>
        <w:t xml:space="preserve">Despite its deep roots, cuisine in Afghanistan Kabul is evolving. With increased connectivity to the global world, chefs in the capital are exposed to international trends and techniques. There is a growing movement among young chefs in Afghanistan Kabul who blend traditional Afghan flavors with modern culinary presentations.</w:t>
      </w:r>
    </w:p>
    <w:p>
      <w:pPr>
        <w:pStyle w:val="BodyText"/>
      </w:pPr>
      <w:r>
        <w:t xml:space="preserve">This fusion does not diminish tradition; rather, it revitalizes it. By introducing new textures and plating styles to classic dishes like Mantu (steamed dumplings) or Bolani (stuffed flatbread), these chefs are attracting younger generations to appreciate their cultural heritage. They are also positioning Afghan cuisine on the global stage, inviting the world to experience the depth and complexity of flavors from Afghanistan Kabul.</w:t>
      </w:r>
    </w:p>
    <w:bookmarkEnd w:id="24"/>
    <w:bookmarkStart w:id="25" w:name="training-and-education"/>
    <w:p>
      <w:pPr>
        <w:pStyle w:val="Heading2"/>
      </w:pPr>
      <w:r>
        <w:t xml:space="preserve">Training and Education</w:t>
      </w:r>
    </w:p>
    <w:p>
      <w:pPr>
        <w:pStyle w:val="FirstParagraph"/>
      </w:pPr>
      <w:r>
        <w:t xml:space="preserve">To sustain this vibrant culinary scene, education is crucial. In recent years, there has been a push to establish culinary schools and training programs in Afghanistan Kabul. These institutions aim to professionalize the role of the chef, providing students with skills in hygiene management, food safety, kitchen organization, and advanced cooking techniques.</w:t>
      </w:r>
    </w:p>
    <w:p>
      <w:pPr>
        <w:pStyle w:val="BodyText"/>
      </w:pPr>
      <w:r>
        <w:t xml:space="preserve">For many young people in Afghanistan Kabul, learning from an experienced</w:t>
      </w:r>
      <w:r>
        <w:t xml:space="preserve"> </w:t>
      </w:r>
      <w:r>
        <w:rPr>
          <w:bCs/>
          <w:b/>
        </w:rPr>
        <w:t xml:space="preserve">Chef</w:t>
      </w:r>
      <w:r>
        <w:t xml:space="preserve"> </w:t>
      </w:r>
      <w:r>
        <w:t xml:space="preserve">offers a pathway to employment and entrepreneurship. By mastering their craft in a structured environment within Afghanistan Kabul, these aspiring chefs gain the confidence to open their own establishments or secure jobs in international hotels. This formalization of culinary arts contributes significantly to the economic recovery and social stability of the region.</w:t>
      </w:r>
    </w:p>
    <w:bookmarkEnd w:id="25"/>
    <w:bookmarkStart w:id="26" w:name="conclusion"/>
    <w:p>
      <w:pPr>
        <w:pStyle w:val="Heading2"/>
      </w:pPr>
      <w:r>
        <w:t xml:space="preserve">Conclusion</w:t>
      </w:r>
    </w:p>
    <w:p>
      <w:pPr>
        <w:pStyle w:val="FirstParagraph"/>
      </w:pPr>
      <w:r>
        <w:t xml:space="preserve">The chef in Afghanistan Kabul is a figure of immense significance. They are keepers of tradition, adapters to change, and healers through food. In a nation that has endured so much hardship, the ability to create something beautiful and nourishing from basic ingredients is an act of defiance and hope.</w:t>
      </w:r>
    </w:p>
    <w:p>
      <w:pPr>
        <w:pStyle w:val="BodyText"/>
      </w:pPr>
      <w:r>
        <w:t xml:space="preserve">Whether serving aromatic Kabuli Pulao in a busy restaurant or preparing simple lentil soup for a community shelter, the chef embodies the spirit of Afghanistan Kabul. They remind us that despite external challenges, life continues, culture persists, and community remains strong through the shared experience of food. As we look to the future of Afghanistan Kabul, supporting its chefs—both professionally and socially—is essential for preserving its cultural identity and fostering economic growth.</w:t>
      </w:r>
    </w:p>
    <w:p>
      <w:pPr>
        <w:pStyle w:val="BodyText"/>
      </w:pPr>
      <w:r>
        <w:t xml:space="preserve">In honoring the chef in Afghanistan Kabul, we honor the resilience of a people who continue to feed their bodies and souls with grace, creativity, and enduring warmth. The kitchen is not just a place of work; it is a sanctuary where the history of Afghanistan Kabul is cooked up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An Essay on the Chef in Afghanistan Kabul</dc:title>
  <dc:creator/>
  <dc:language>en</dc:language>
  <cp:keywords/>
  <dcterms:created xsi:type="dcterms:W3CDTF">2026-07-29T10:32:08Z</dcterms:created>
  <dcterms:modified xsi:type="dcterms:W3CDTF">2026-07-29T10:32:08Z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