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Tribute</w:t>
      </w:r>
      <w:r>
        <w:t xml:space="preserve"> </w:t>
      </w:r>
      <w:r>
        <w:t xml:space="preserve">to</w:t>
      </w:r>
      <w:r>
        <w:t xml:space="preserve"> </w:t>
      </w:r>
      <w:r>
        <w:t xml:space="preserve">the</w:t>
      </w:r>
      <w:r>
        <w:t xml:space="preserve"> </w:t>
      </w:r>
      <w:r>
        <w:t xml:space="preserve">Chef</w:t>
      </w:r>
    </w:p>
    <w:bookmarkStart w:id="25" w:name="X341f252d2696cb4b71b9068a1a89fe162987fc4"/>
    <w:p>
      <w:pPr>
        <w:pStyle w:val="Heading1"/>
      </w:pPr>
      <w:r>
        <w:t xml:space="preserve">The Art of Flavor in Brazil Rio de Janeiro</w:t>
      </w:r>
    </w:p>
    <w:p>
      <w:pPr>
        <w:pStyle w:val="FirstParagraph"/>
      </w:pPr>
      <w:r>
        <w:t xml:space="preserve">In the vibrant tapestry of global gastronomy, few places offer as sensory-rich a canvas as Brazil Rio de Janeiro. It is a city where the Atlantic Ocean kisses golden sands, where lush rainforests meet urban sprawl, and where culture is lived with an intensity that translates directly onto the plate. At the heart of this culinary revolution stands a figure who is both artist and alchemist:</w:t>
      </w:r>
      <w:r>
        <w:t xml:space="preserve"> </w:t>
      </w:r>
      <w:r>
        <w:rPr>
          <w:bCs/>
          <w:b/>
        </w:rPr>
        <w:t xml:space="preserve">the Chef</w:t>
      </w:r>
      <w:r>
        <w:t xml:space="preserve">. To understand the modern food scene of Brazil Rio de Janeiro is to understand how</w:t>
      </w:r>
      <w:r>
        <w:t xml:space="preserve"> </w:t>
      </w:r>
      <w:r>
        <w:rPr>
          <w:bCs/>
          <w:b/>
        </w:rPr>
        <w:t xml:space="preserve">the Chef</w:t>
      </w:r>
      <w:r>
        <w:t xml:space="preserve"> </w:t>
      </w:r>
      <w:r>
        <w:t xml:space="preserve">has become a custodian of tradition, an innovator of technique, and a storyteller of history. This essay explores the profound role that</w:t>
      </w:r>
      <w:r>
        <w:t xml:space="preserve"> </w:t>
      </w:r>
      <w:r>
        <w:rPr>
          <w:bCs/>
          <w:b/>
        </w:rPr>
        <w:t xml:space="preserve">the Chef</w:t>
      </w:r>
      <w:r>
        <w:t xml:space="preserve"> </w:t>
      </w:r>
      <w:r>
        <w:t xml:space="preserve">plays in defining the culinary identity within the dynamic context of Brazil Rio de Janeiro.</w:t>
      </w:r>
    </w:p>
    <w:bookmarkStart w:id="20" w:name="X902ecf8d955e41e19b7862b8522e7a778d72dfe"/>
    <w:p>
      <w:pPr>
        <w:pStyle w:val="Heading2"/>
      </w:pPr>
      <w:r>
        <w:t xml:space="preserve">The Intersection of Geography and Gastronomy</w:t>
      </w:r>
    </w:p>
    <w:p>
      <w:pPr>
        <w:pStyle w:val="FirstParagraph"/>
      </w:pPr>
      <w:r>
        <w:t xml:space="preserve">Rio de Janeiro is not merely a location; it is an ingredient. The city’s unique geography dictates its pantry. From the fresh catch of Guanabara Bay to the exotic fruits harvested in the nearby Atlantic Forest, every dish served here tells a story of place. However, it takes</w:t>
      </w:r>
      <w:r>
        <w:t xml:space="preserve"> </w:t>
      </w:r>
      <w:r>
        <w:rPr>
          <w:bCs/>
          <w:b/>
        </w:rPr>
        <w:t xml:space="preserve">the Chef</w:t>
      </w:r>
      <w:r>
        <w:t xml:space="preserve"> </w:t>
      </w:r>
      <w:r>
        <w:t xml:space="preserve">to weave these disparate elements into a cohesive narrative. In Brazil Rio de Janeiro,</w:t>
      </w:r>
      <w:r>
        <w:t xml:space="preserve"> </w:t>
      </w:r>
      <w:r>
        <w:rPr>
          <w:bCs/>
          <w:b/>
        </w:rPr>
        <w:t xml:space="preserve">the Chef</w:t>
      </w:r>
      <w:r>
        <w:t xml:space="preserve"> </w:t>
      </w:r>
      <w:r>
        <w:t xml:space="preserve">does not simply cook; they curate an experience that reflects the biodiversity of the region.</w:t>
      </w:r>
    </w:p>
    <w:p>
      <w:pPr>
        <w:pStyle w:val="BodyText"/>
      </w:pPr>
      <w:r>
        <w:t xml:space="preserve">The influence of geography is palpable in the daily menus of top restaurants across Brazil Rio de Janeiro. A dish might feature pirarucu, a colossal river fish, paired with tucupi sauce and jambu leaves—ingredients rooted deeply in Amazonian tradition yet elevated by modern techniques. This connection to the land and sea is crucial. For</w:t>
      </w:r>
      <w:r>
        <w:t xml:space="preserve"> </w:t>
      </w:r>
      <w:r>
        <w:rPr>
          <w:bCs/>
          <w:b/>
        </w:rPr>
        <w:t xml:space="preserve">the Chef</w:t>
      </w:r>
      <w:r>
        <w:t xml:space="preserve">, sourcing local ingredients is not just a trend but a responsibility. It ensures that the economy supports local fishermen and farmers, creating a sustainable loop that benefits Brazil Rio de Janeiro’s community while preserving its natural heritage.</w:t>
      </w:r>
    </w:p>
    <w:bookmarkEnd w:id="20"/>
    <w:bookmarkStart w:id="21" w:name="X1a209d70af37d68bd7743ac202a51c488b14574"/>
    <w:p>
      <w:pPr>
        <w:pStyle w:val="Heading2"/>
      </w:pPr>
      <w:r>
        <w:t xml:space="preserve">The Chef as Guardian of Cultural Heritage</w:t>
      </w:r>
    </w:p>
    <w:p>
      <w:pPr>
        <w:pStyle w:val="FirstParagraph"/>
      </w:pPr>
      <w:r>
        <w:t xml:space="preserve">The history of cuisine in Brazil is complex, woven from indigenous roots, African influences brought by enslaved people, and Portuguese colonial traditions. This fusion created the national dishes we know today: feijoada, acarajé, and moqueca. However,</w:t>
      </w:r>
      <w:r>
        <w:rPr>
          <w:bCs/>
          <w:b/>
        </w:rPr>
        <w:t xml:space="preserve">the Chef</w:t>
      </w:r>
      <w:r>
        <w:t xml:space="preserve"> </w:t>
      </w:r>
      <w:r>
        <w:t xml:space="preserve">in Brazil Rio de Janeiro takes this heritage further than mere preservation. They engage in a dialogue with history.</w:t>
      </w:r>
    </w:p>
    <w:p>
      <w:pPr>
        <w:pStyle w:val="BodyText"/>
      </w:pPr>
      <w:r>
        <w:t xml:space="preserve">In recent years, there has been a resurgence of interest in Afro-Brazilian cuisine.</w:t>
      </w:r>
      <w:r>
        <w:t xml:space="preserve"> </w:t>
      </w:r>
      <w:r>
        <w:rPr>
          <w:bCs/>
          <w:b/>
        </w:rPr>
        <w:t xml:space="preserve">The Chef</w:t>
      </w:r>
      <w:r>
        <w:t xml:space="preserve"> </w:t>
      </w:r>
      <w:r>
        <w:t xml:space="preserve">leads this charge by highlighting the contributions of Black cooks who formed the backbone of Brazilian culinary history. In Brazil Rio de Janeiro, one can find restaurants that explicitly focus on reviving forgotten recipes and ingredients like dendê oil, malagueta pepper, and cassava varieties that were once marginalized. By doing so,</w:t>
      </w:r>
      <w:r>
        <w:rPr>
          <w:bCs/>
          <w:b/>
        </w:rPr>
        <w:t xml:space="preserve">the Chef</w:t>
      </w:r>
      <w:r>
        <w:t xml:space="preserve"> </w:t>
      </w:r>
      <w:r>
        <w:t xml:space="preserve">acts as a social advocate, using food to promote recognition and respect for the diverse cultural groups that make up Brazil Rio de Janeiro.</w:t>
      </w:r>
    </w:p>
    <w:p>
      <w:pPr>
        <w:pStyle w:val="BodyText"/>
      </w:pPr>
      <w:r>
        <w:t xml:space="preserve">This reclamation of history is not limited to African influences. Indigenous ingredients such as cupuaçu, açaí, and native herbs are being explored with new curiosity.</w:t>
      </w:r>
      <w:r>
        <w:t xml:space="preserve"> </w:t>
      </w:r>
      <w:r>
        <w:rPr>
          <w:bCs/>
          <w:b/>
        </w:rPr>
        <w:t xml:space="preserve">The Chef</w:t>
      </w:r>
      <w:r>
        <w:t xml:space="preserve"> </w:t>
      </w:r>
      <w:r>
        <w:t xml:space="preserve">collaborates with indigenous communities to ensure ethical sourcing and accurate representation. In this way, the culinary landscape of Brazil Rio de Janeiro becomes a classroom where diners learn about the country’s multicultural fabric through taste.</w:t>
      </w:r>
    </w:p>
    <w:bookmarkEnd w:id="21"/>
    <w:bookmarkStart w:id="22" w:name="X0784d182af9fa9c38ce063e1f3c6b34090b2012"/>
    <w:p>
      <w:pPr>
        <w:pStyle w:val="Heading2"/>
      </w:pPr>
      <w:r>
        <w:t xml:space="preserve">Innovation and Modernity in Brazil Rio de Janeiro</w:t>
      </w:r>
    </w:p>
    <w:p>
      <w:pPr>
        <w:pStyle w:val="FirstParagraph"/>
      </w:pPr>
      <w:r>
        <w:t xml:space="preserve">While tradition is vital, it is not static. The contemporary dining scene in Brazil Rio de Janeiro is characterized by bold innovation. Here,</w:t>
      </w:r>
      <w:r>
        <w:t xml:space="preserve"> </w:t>
      </w:r>
      <w:r>
        <w:rPr>
          <w:bCs/>
          <w:b/>
        </w:rPr>
        <w:t xml:space="preserve">the Chef</w:t>
      </w:r>
      <w:r>
        <w:t xml:space="preserve"> </w:t>
      </w:r>
      <w:r>
        <w:t xml:space="preserve">serves as a pioneer, challenging palates and redefining what Brazilian food can be. High-end establishments in neighborhoods like Leblon and Ipanema are home to chefs who train internationally but return with a mission to put Brazil on the map.</w:t>
      </w:r>
    </w:p>
    <w:p>
      <w:pPr>
        <w:pStyle w:val="BodyText"/>
      </w:pPr>
      <w:r>
        <w:rPr>
          <w:bCs/>
          <w:b/>
        </w:rPr>
        <w:t xml:space="preserve">The Chef</w:t>
      </w:r>
      <w:r>
        <w:t xml:space="preserve"> </w:t>
      </w:r>
      <w:r>
        <w:t xml:space="preserve">employs techniques such as fermentation, dehydration, and molecular gastronomy to transform familiar flavors into unexpected experiences. A traditional Brazilian feijoada might be deconstructed into individual components: a foam of black bean essence, crispy pork belly confit, and a geometric arrangement of farofa. Yet, despite the modernity of presentation,</w:t>
      </w:r>
      <w:r>
        <w:rPr>
          <w:bCs/>
          <w:b/>
        </w:rPr>
        <w:t xml:space="preserve">the Chef</w:t>
      </w:r>
      <w:r>
        <w:t xml:space="preserve"> </w:t>
      </w:r>
      <w:r>
        <w:t xml:space="preserve">ensures that the soul remains intact. The goal is not to erase tradition but to reinterpret it for a global audience.</w:t>
      </w:r>
    </w:p>
    <w:p>
      <w:pPr>
        <w:pStyle w:val="BodyText"/>
      </w:pPr>
      <w:r>
        <w:t xml:space="preserve">This innovative spirit is particularly strong in Brazil Rio de Janeiro due to its status as a cultural hub. The city attracts artists, musicians, and thinkers from around the world, creating an environment where cross-pollination of ideas thrives.</w:t>
      </w:r>
      <w:r>
        <w:t xml:space="preserve"> </w:t>
      </w:r>
      <w:r>
        <w:rPr>
          <w:bCs/>
          <w:b/>
        </w:rPr>
        <w:t xml:space="preserve">The Chef</w:t>
      </w:r>
      <w:r>
        <w:t xml:space="preserve"> </w:t>
      </w:r>
      <w:r>
        <w:t xml:space="preserve">absorbs these influences, blending them with local tastes to create dishes that are both familiar and surprising. This dynamic interaction keeps the food scene alive and evolving.</w:t>
      </w:r>
    </w:p>
    <w:bookmarkEnd w:id="22"/>
    <w:bookmarkStart w:id="23" w:name="Xaeea488fec7988ccc8ea8377e7c2614ecbd76ee"/>
    <w:p>
      <w:pPr>
        <w:pStyle w:val="Heading2"/>
      </w:pPr>
      <w:r>
        <w:t xml:space="preserve">The Social Impact of Dining in Brazil Rio de Janeiro</w:t>
      </w:r>
    </w:p>
    <w:p>
      <w:pPr>
        <w:pStyle w:val="FirstParagraph"/>
      </w:pPr>
      <w:r>
        <w:t xml:space="preserve">Beyond the kitchen,</w:t>
      </w:r>
      <w:r>
        <w:t xml:space="preserve"> </w:t>
      </w:r>
      <w:r>
        <w:rPr>
          <w:bCs/>
          <w:b/>
        </w:rPr>
        <w:t xml:space="preserve">the Chef</w:t>
      </w:r>
      <w:r>
        <w:t xml:space="preserve"> </w:t>
      </w:r>
      <w:r>
        <w:t xml:space="preserve">plays a significant role in shaping social dynamics within Brazil Rio de Janeiro. Restaurants are social spaces where people gather to celebrate, negotiate, and connect. In a city known for its festivals and public celebrations, food is central to community life.</w:t>
      </w:r>
    </w:p>
    <w:p>
      <w:pPr>
        <w:pStyle w:val="BodyText"/>
      </w:pPr>
      <w:r>
        <w:rPr>
          <w:bCs/>
          <w:b/>
        </w:rPr>
        <w:t xml:space="preserve">The Chef</w:t>
      </w:r>
      <w:r>
        <w:t xml:space="preserve"> </w:t>
      </w:r>
      <w:r>
        <w:t xml:space="preserve">contributes to this communal spirit by hosting pop-up events, cooking workshops, and charity dinners that bring people together. In Brazil Rio de Janeiro, there is a growing movement toward "farm-to-table" ethics where</w:t>
      </w:r>
      <w:r>
        <w:t xml:space="preserve"> </w:t>
      </w:r>
      <w:r>
        <w:rPr>
          <w:bCs/>
          <w:b/>
        </w:rPr>
        <w:t xml:space="preserve">the Chef</w:t>
      </w:r>
      <w:r>
        <w:t xml:space="preserve"> </w:t>
      </w:r>
      <w:r>
        <w:t xml:space="preserve">educates diners about sustainability. This educational aspect is crucial for raising awareness about environmental issues such as deforestation in the Amazon or overfishing in coastal areas.</w:t>
      </w:r>
    </w:p>
    <w:p>
      <w:pPr>
        <w:pStyle w:val="BodyText"/>
      </w:pPr>
      <w:r>
        <w:t xml:space="preserve">Furthermore,</w:t>
      </w:r>
      <w:r>
        <w:t xml:space="preserve"> </w:t>
      </w:r>
      <w:r>
        <w:rPr>
          <w:bCs/>
          <w:b/>
        </w:rPr>
        <w:t xml:space="preserve">the Chef</w:t>
      </w:r>
      <w:r>
        <w:t xml:space="preserve"> </w:t>
      </w:r>
      <w:r>
        <w:t xml:space="preserve">helps to democratize gourmet cuisine. While high-end dining has its place, many chefs in Brazil Rio de Janeiro are opening casual eateries that offer elevated versions of street food. This approach makes high-quality food accessible to a broader segment of society, breaking down class barriers associated with fine dining.</w:t>
      </w:r>
    </w:p>
    <w:bookmarkEnd w:id="23"/>
    <w:bookmarkStart w:id="24" w:name="conclusion-the-enduring-legacy"/>
    <w:p>
      <w:pPr>
        <w:pStyle w:val="Heading2"/>
      </w:pPr>
      <w:r>
        <w:t xml:space="preserve">Conclusion: The Enduring Legacy</w:t>
      </w:r>
    </w:p>
    <w:p>
      <w:pPr>
        <w:pStyle w:val="FirstParagraph"/>
      </w:pPr>
      <w:r>
        <w:t xml:space="preserve">In conclusion, the role of</w:t>
      </w:r>
      <w:r>
        <w:t xml:space="preserve"> </w:t>
      </w:r>
      <w:r>
        <w:rPr>
          <w:bCs/>
          <w:b/>
        </w:rPr>
        <w:t xml:space="preserve">the Chef</w:t>
      </w:r>
      <w:r>
        <w:t xml:space="preserve"> </w:t>
      </w:r>
      <w:r>
        <w:t xml:space="preserve">in Brazil Rio de Janeiro is multifaceted and indispensable. They are artists who paint with ingredients, historians who preserve culture through taste, innovators who push boundaries, and community leaders who foster social connection. The unique blend of natural beauty and cultural diversity in Brazil Rio de Janeiro provides the perfect backdrop for this culinary expression.</w:t>
      </w:r>
    </w:p>
    <w:p>
      <w:pPr>
        <w:pStyle w:val="BodyText"/>
      </w:pPr>
      <w:r>
        <w:t xml:space="preserve">As we look to the future, it is clear that</w:t>
      </w:r>
      <w:r>
        <w:t xml:space="preserve"> </w:t>
      </w:r>
      <w:r>
        <w:rPr>
          <w:bCs/>
          <w:b/>
        </w:rPr>
        <w:t xml:space="preserve">the Chef</w:t>
      </w:r>
      <w:r>
        <w:t xml:space="preserve"> </w:t>
      </w:r>
      <w:r>
        <w:t xml:space="preserve">will continue to be at the forefront of defining what it means to eat in Brazil Rio de Janeiro. They remind us that food is more than sustenance; it is a language of love, history, and identity. Through their creativity and dedication,</w:t>
      </w:r>
      <w:r>
        <w:rPr>
          <w:bCs/>
          <w:b/>
        </w:rPr>
        <w:t xml:space="preserve">the Chef</w:t>
      </w:r>
      <w:r>
        <w:t xml:space="preserve"> </w:t>
      </w:r>
      <w:r>
        <w:t xml:space="preserve">ensures that the flavors of Brazil Rio de Janeiro remain vibrant, relevant, and deeply connected to the spirit of its people.</w:t>
      </w:r>
    </w:p>
    <w:p>
      <w:pPr>
        <w:pStyle w:val="BodyText"/>
      </w:pPr>
      <w:r>
        <w:t xml:space="preserve">© 2023 Culinary Essays Series | Focused on Brazil Rio de Janeiro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Brazil Rio de Janeiro: A Tribute to the Chef</dc:title>
  <dc:creator/>
  <dc:language>en</dc:language>
  <cp:keywords/>
  <dcterms:created xsi:type="dcterms:W3CDTF">2026-07-29T13:57:53Z</dcterms:created>
  <dcterms:modified xsi:type="dcterms:W3CDTF">2026-07-29T13:57:53Z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