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Canada</w:t>
      </w:r>
      <w:r>
        <w:t xml:space="preserve"> </w:t>
      </w:r>
      <w:r>
        <w:t xml:space="preserve">Toronto:</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5" w:name="X56ad55987a72bfd2855dfec5cf3d9530bcf0a55"/>
    <w:p>
      <w:pPr>
        <w:pStyle w:val="Heading1"/>
      </w:pPr>
      <w:r>
        <w:t xml:space="preserve">The Culinary Soul of Canada Toronto: An Essay on the Modern Chef</w:t>
      </w:r>
    </w:p>
    <w:p>
      <w:pPr>
        <w:pStyle w:val="FirstParagraph"/>
      </w:pPr>
      <w:r>
        <w:t xml:space="preserve">In the vibrant, pulsating heart of North America lies a city that serves as both a gateway to a nation and a beacon of global cultural fusion. This is</w:t>
      </w:r>
      <w:r>
        <w:t xml:space="preserve"> </w:t>
      </w:r>
      <w:r>
        <w:rPr>
          <w:bCs/>
          <w:b/>
        </w:rPr>
        <w:t xml:space="preserve">Canada Toronto</w:t>
      </w:r>
      <w:r>
        <w:t xml:space="preserve">, a metropolis where diversity is not merely observed but ingested. Within this dynamic urban landscape, one profession stands as the primary architect of its social and cultural identity: the Chef. To understand the modern culinary landscape of Canada Toronto, one must look beyond simple sustenance and recognize that a Chef is an artist, an ethnographer, and a community builder all at once. The role of a</w:t>
      </w:r>
      <w:r>
        <w:t xml:space="preserve"> </w:t>
      </w:r>
      <w:r>
        <w:rPr>
          <w:bCs/>
          <w:b/>
        </w:rPr>
        <w:t xml:space="preserve">Chef</w:t>
      </w:r>
      <w:r>
        <w:t xml:space="preserve"> </w:t>
      </w:r>
      <w:r>
        <w:t xml:space="preserve">in this specific geographic context is unique, shaped by the vast geographical expanse of</w:t>
      </w:r>
      <w:r>
        <w:t xml:space="preserve"> </w:t>
      </w:r>
      <w:r>
        <w:rPr>
          <w:bCs/>
          <w:b/>
        </w:rPr>
        <w:t xml:space="preserve">Canada</w:t>
      </w:r>
      <w:r>
        <w:t xml:space="preserve">, the multicultural intensity of Toronto, and the evolving expectations of modern diners.</w:t>
      </w:r>
    </w:p>
    <w:bookmarkStart w:id="20" w:name="Xb025d997c6bb1852062e1aa74b17da0056cc43b"/>
    <w:p>
      <w:pPr>
        <w:pStyle w:val="Heading2"/>
      </w:pPr>
      <w:r>
        <w:t xml:space="preserve">The Intersection of Geography and Flavor in Canada Toronto</w:t>
      </w:r>
    </w:p>
    <w:p>
      <w:pPr>
        <w:pStyle w:val="FirstParagraph"/>
      </w:pPr>
      <w:r>
        <w:t xml:space="preserve">The identity of a Chef in this region is intrinsically linked to the terroir.</w:t>
      </w:r>
      <w:r>
        <w:t xml:space="preserve"> </w:t>
      </w:r>
      <w:r>
        <w:rPr>
          <w:bCs/>
          <w:b/>
        </w:rPr>
        <w:t xml:space="preserve">Canada</w:t>
      </w:r>
      <w:r>
        <w:t xml:space="preserve">, as a nation, offers an incredible diversity of climates and agricultural outputs, ranging from the salmon-rich waters of British Columbia to the wheat fields of the prairies and the apple orchards and dairy farms of Ontario. However, it is in</w:t>
      </w:r>
      <w:r>
        <w:t xml:space="preserve"> </w:t>
      </w:r>
      <w:r>
        <w:rPr>
          <w:bCs/>
          <w:b/>
        </w:rPr>
        <w:t xml:space="preserve">Canada Toronto</w:t>
      </w:r>
      <w:r>
        <w:t xml:space="preserve"> </w:t>
      </w:r>
      <w:r>
        <w:t xml:space="preserve">that these national ingredients meet global influences. The modern Chef here is tasked with a complex puzzle: how to honor indigenous traditions while integrating flavors from over 200 distinct origins present in the city.</w:t>
      </w:r>
    </w:p>
    <w:p>
      <w:pPr>
        <w:pStyle w:val="BodyText"/>
      </w:pPr>
      <w:r>
        <w:t xml:space="preserve">A traditional European chef might view their role through the lens of strict technique and hierarchy. In contrast, a Chef in</w:t>
      </w:r>
      <w:r>
        <w:t xml:space="preserve"> </w:t>
      </w:r>
      <w:r>
        <w:rPr>
          <w:bCs/>
          <w:b/>
        </w:rPr>
        <w:t xml:space="preserve">Canada Toronto</w:t>
      </w:r>
      <w:r>
        <w:t xml:space="preserve"> </w:t>
      </w:r>
      <w:r>
        <w:t xml:space="preserve">operates within a fluid framework. They are expected to be masters of French techniques, yet equally proficient in the delicate art of balancing spices from Punjab, the fermentation processes of Korea, or the slow-cooking methods found in Caribbean kitchens. This duality defines the contemporary culinary persona in this region. The Chef is no longer just a cook; they are a curator of experience who bridges the gap between local sustainability and global exploration.</w:t>
      </w:r>
    </w:p>
    <w:bookmarkEnd w:id="20"/>
    <w:bookmarkStart w:id="21" w:name="the-chef-as-a-custodian-of-diversity"/>
    <w:p>
      <w:pPr>
        <w:pStyle w:val="Heading2"/>
      </w:pPr>
      <w:r>
        <w:t xml:space="preserve">The Chef as a Custodian of Diversity</w:t>
      </w:r>
    </w:p>
    <w:p>
      <w:pPr>
        <w:pStyle w:val="FirstParagraph"/>
      </w:pPr>
      <w:r>
        <w:t xml:space="preserve">Toronto is often cited as one of the most multicultural cities in the world. For every neighborhood, there is a distinct culinary narrative. From Little Italy to Chinatown, from Greektown to Little Jamaica, the map of</w:t>
      </w:r>
      <w:r>
        <w:t xml:space="preserve"> </w:t>
      </w:r>
      <w:r>
        <w:rPr>
          <w:bCs/>
          <w:b/>
        </w:rPr>
        <w:t xml:space="preserve">Canada Toronto</w:t>
      </w:r>
      <w:r>
        <w:t xml:space="preserve"> </w:t>
      </w:r>
      <w:r>
        <w:t xml:space="preserve">is drawn in flavors. The Chef serves as the narrator of these stories. When a Chef creates a menu that fuses Italian pasta techniques with South Asian spices, or combines Japanese precision with African ingredients, they are reflecting the lived reality of their customers.</w:t>
      </w:r>
    </w:p>
    <w:p>
      <w:pPr>
        <w:pStyle w:val="BodyText"/>
      </w:pPr>
      <w:r>
        <w:t xml:space="preserve">This aspect of the Chef’s role is particularly vital in</w:t>
      </w:r>
      <w:r>
        <w:t xml:space="preserve"> </w:t>
      </w:r>
      <w:r>
        <w:rPr>
          <w:bCs/>
          <w:b/>
        </w:rPr>
        <w:t xml:space="preserve">Canada Toronto</w:t>
      </w:r>
      <w:r>
        <w:t xml:space="preserve">, where food acts as a universal language. In a city where language barriers can exist across different communities, food breaks them down. A well-executed dish prepared by a skilled Chef communicates respect for heritage and an invitation to share culture. Therefore, the responsibility of the Chef extends beyond taste; it involves cultural sensitivity and storytelling. They must understand the origins of their ingredients and the traditions behind their preparations to avoid appropriation and instead foster appreciation.</w:t>
      </w:r>
    </w:p>
    <w:bookmarkEnd w:id="21"/>
    <w:bookmarkStart w:id="22" w:name="Xdf919139216b96d514d1b04d573c8e87760428d"/>
    <w:p>
      <w:pPr>
        <w:pStyle w:val="Heading2"/>
      </w:pPr>
      <w:r>
        <w:t xml:space="preserve">Sustainability and Innovation in Canadian Cuisine</w:t>
      </w:r>
    </w:p>
    <w:p>
      <w:pPr>
        <w:pStyle w:val="FirstParagraph"/>
      </w:pPr>
      <w:r>
        <w:t xml:space="preserve">Moving forward, it is impossible to discuss the Chef without addressing sustainability. In</w:t>
      </w:r>
      <w:r>
        <w:t xml:space="preserve"> </w:t>
      </w:r>
      <w:r>
        <w:rPr>
          <w:bCs/>
          <w:b/>
        </w:rPr>
        <w:t xml:space="preserve">Canada</w:t>
      </w:r>
      <w:r>
        <w:t xml:space="preserve">, there is a growing emphasis on environmental stewardship, driven by both consumer demand and governmental policy. The modern Chef in</w:t>
      </w:r>
      <w:r>
        <w:t xml:space="preserve"> </w:t>
      </w:r>
      <w:r>
        <w:rPr>
          <w:bCs/>
          <w:b/>
        </w:rPr>
        <w:t xml:space="preserve">Canada Toronto</w:t>
      </w:r>
      <w:r>
        <w:t xml:space="preserve"> </w:t>
      </w:r>
      <w:r>
        <w:t xml:space="preserve">is increasingly expected to be an advocate for the environment. This means sourcing locally, reducing food waste, and choosing suppliers who prioritize ethical practices.</w:t>
      </w:r>
    </w:p>
    <w:p>
      <w:pPr>
        <w:pStyle w:val="BodyText"/>
      </w:pPr>
      <w:r>
        <w:t xml:space="preserve">Innovation plays a crucial role here. Chefs are experimenting with upcycling ingredients that were previously discarded, such as using carrot tops for pesto or brewing beer from spent grain. In</w:t>
      </w:r>
      <w:r>
        <w:t xml:space="preserve"> </w:t>
      </w:r>
      <w:r>
        <w:rPr>
          <w:bCs/>
          <w:b/>
        </w:rPr>
        <w:t xml:space="preserve">Canada Toronto</w:t>
      </w:r>
      <w:r>
        <w:t xml:space="preserve">, this innovation is often visible in the "farm-to-table" movement, which has evolved into "field-to-fork." The Chef works directly with local farmers in Ontario and Quebec, ensuring that the supply chain is transparent and short. This not only supports the local economy but also guarantees freshness, which is paramount to high-quality cuisine.</w:t>
      </w:r>
    </w:p>
    <w:bookmarkEnd w:id="22"/>
    <w:bookmarkStart w:id="23" w:name="the-evolution-of-professional-standards"/>
    <w:p>
      <w:pPr>
        <w:pStyle w:val="Heading2"/>
      </w:pPr>
      <w:r>
        <w:t xml:space="preserve">The Evolution of Professional Standards</w:t>
      </w:r>
    </w:p>
    <w:p>
      <w:pPr>
        <w:pStyle w:val="FirstParagraph"/>
      </w:pPr>
      <w:r>
        <w:t xml:space="preserve">The role of the Chef has also undergone a significant transformation regarding workplace culture. Historically, the kitchen was known for its harsh hierarchy and long hours. However, in progressive hubs like</w:t>
      </w:r>
      <w:r>
        <w:t xml:space="preserve"> </w:t>
      </w:r>
      <w:r>
        <w:rPr>
          <w:bCs/>
          <w:b/>
        </w:rPr>
        <w:t xml:space="preserve">Canada Toronto</w:t>
      </w:r>
      <w:r>
        <w:t xml:space="preserve">, there is a shift toward healthier work environments and greater inclusivity. The modern Chef is expected to lead with empathy, mentorship, and fairness.</w:t>
      </w:r>
    </w:p>
    <w:p>
      <w:pPr>
        <w:pStyle w:val="BodyText"/>
      </w:pPr>
      <w:r>
        <w:t xml:space="preserve">This change reflects broader societal shifts within</w:t>
      </w:r>
      <w:r>
        <w:t xml:space="preserve"> </w:t>
      </w:r>
      <w:r>
        <w:rPr>
          <w:bCs/>
          <w:b/>
        </w:rPr>
        <w:t xml:space="preserve">Canada</w:t>
      </w:r>
      <w:r>
        <w:t xml:space="preserve">. As the country pushes for diversity in leadership roles across all sectors, the culinary world is following suit. Female chefs, Indigenous chefs, and chefs from immigrant backgrounds are rising to prominence in</w:t>
      </w:r>
      <w:r>
        <w:t xml:space="preserve"> </w:t>
      </w:r>
      <w:r>
        <w:rPr>
          <w:bCs/>
          <w:b/>
        </w:rPr>
        <w:t xml:space="preserve">Canada Toronto</w:t>
      </w:r>
      <w:r>
        <w:t xml:space="preserve">, challenging traditional norms and bringing new perspectives to the forefront. The Chef is now seen as a leader who must cultivate talent rather than just command it.</w:t>
      </w:r>
    </w:p>
    <w:bookmarkEnd w:id="23"/>
    <w:bookmarkStart w:id="24" w:name="conclusion-the-heartbeat-of-the-city"/>
    <w:p>
      <w:pPr>
        <w:pStyle w:val="Heading2"/>
      </w:pPr>
      <w:r>
        <w:t xml:space="preserve">Conclusion: The Heartbeat of the City</w:t>
      </w:r>
    </w:p>
    <w:p>
      <w:pPr>
        <w:pStyle w:val="FirstParagraph"/>
      </w:pPr>
      <w:r>
        <w:t xml:space="preserve">In conclusion, the Chef in</w:t>
      </w:r>
      <w:r>
        <w:t xml:space="preserve"> </w:t>
      </w:r>
      <w:r>
        <w:rPr>
          <w:bCs/>
          <w:b/>
        </w:rPr>
        <w:t xml:space="preserve">Canada Toronto</w:t>
      </w:r>
      <w:r>
        <w:t xml:space="preserve"> </w:t>
      </w:r>
      <w:r>
        <w:t xml:space="preserve">occupies a position of profound influence. They are not merely preparing food; they are shaping the cultural and social fabric of one of the world’s most exciting cities. By balancing local sustainability with global diversity, and by embracing innovation while respecting tradition, these culinary professionals define what it means to eat in this region.</w:t>
      </w:r>
    </w:p>
    <w:p>
      <w:pPr>
        <w:pStyle w:val="BodyText"/>
      </w:pPr>
      <w:r>
        <w:t xml:space="preserve">The essence of being a Chef in</w:t>
      </w:r>
      <w:r>
        <w:t xml:space="preserve"> </w:t>
      </w:r>
      <w:r>
        <w:rPr>
          <w:bCs/>
          <w:b/>
        </w:rPr>
        <w:t xml:space="preserve">Canada Toronto</w:t>
      </w:r>
      <w:r>
        <w:t xml:space="preserve"> </w:t>
      </w:r>
      <w:r>
        <w:t xml:space="preserve">lies in the ability to listen—to the land, to the community, and to history. As long as Toronto remains a melting pot of cultures and Canada continues to embrace its diverse agricultural potential, there will always be room for creativity on the plate. The Chef is indeed the heartbeat of this city, pumping life into neighborhoods through every dish served. To dine in</w:t>
      </w:r>
      <w:r>
        <w:t xml:space="preserve"> </w:t>
      </w:r>
      <w:r>
        <w:rPr>
          <w:bCs/>
          <w:b/>
        </w:rPr>
        <w:t xml:space="preserve">Canada Toronto</w:t>
      </w:r>
      <w:r>
        <w:t xml:space="preserve"> </w:t>
      </w:r>
      <w:r>
        <w:t xml:space="preserve">is to witness the artistry of these individuals, making their profession one of the most critical and celebrated roles in modern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Canada Toronto: An Essay on the Modern Chef</dc:title>
  <dc:creator/>
  <dc:language>en</dc:language>
  <cp:keywords/>
  <dcterms:created xsi:type="dcterms:W3CDTF">2026-07-29T11:56:28Z</dcterms:created>
  <dcterms:modified xsi:type="dcterms:W3CDTF">2026-07-29T11:56:28Z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