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94c61615b2ab5eaa982759b1719bc3ee23e18d8"/>
    <w:p>
      <w:pPr>
        <w:pStyle w:val="Heading1"/>
      </w:pPr>
      <w:r>
        <w:t xml:space="preserve">The Culinary Soul of France Paris: The Legacy and Evolution of the Chef in French Haute Cuisine</w:t>
      </w:r>
    </w:p>
    <w:p>
      <w:pPr>
        <w:pStyle w:val="FirstParagraph"/>
      </w:pPr>
      <w:r>
        <w:t xml:space="preserve">In the grand tapestry of global gastronomy, few names resonate with as much reverence, history, and culinary authority as France. At the very heart of this gastronomic empire lies its capital city—a metropolis that has served for centuries not just as a political center, but as the undisputed spiritual home of haute cuisine. Within this bustling urban landscape of cobblestone streets and historic boulevards stands a figure who is both an artist and an artisan: the chef. To understand the culinary landscape of France Paris is to understand the intricate relationship between tradition, innovation, and the relentless pursuit of perfection driven by its chefs.</w:t>
      </w:r>
    </w:p>
    <w:p>
      <w:pPr>
        <w:pStyle w:val="BodyText"/>
      </w:pPr>
      <w:r>
        <w:t xml:space="preserve">The evolution of French cuisine cannot be separated from its history. In France Paris, food was once a privilege reserved for the aristocracy before eventually democratizing through revolutionary changes in dining culture. During this pivotal era, the role of the chef began to solidify from that of a mere servant into an esteemed professional. It was in the opulent kitchens of royal palaces and bustling cafes that early culinary masters refined techniques such as sautéing, braising, and flambéing. These methods did not just change how food was cooked; they fundamentally altered the sensory experience for diners across Europe and beyond.</w:t>
      </w:r>
    </w:p>
    <w:p>
      <w:pPr>
        <w:pStyle w:val="BodyText"/>
      </w:pPr>
      <w:r>
        <w:t xml:space="preserve">The 19th century marked a golden age for French gastronomy in France Paris, largely due to figures like Marie-Antoine Carême. He transformed the chaotic kitchen into an organized hierarchy, establishing the brigade de cuisine system still used worldwide today. This rigorous structure allowed chefs to scale up their culinary operations without sacrificing quality or precision. Each member of the brigade played a specific role under the guidance of a master chef, ensuring that every dish served in Parisian restaurants met exacting standards.</w:t>
      </w:r>
    </w:p>
    <w:p>
      <w:pPr>
        <w:pStyle w:val="BodyText"/>
      </w:pPr>
      <w:r>
        <w:t xml:space="preserve">Building upon Carême's foundation, Auguste Escoffier revolutionized French cuisine further by emphasizing simplicity and efficiency while maintaining exquisite flavors. His influence extended far beyond individual recipes; he codified French cooking methods in his seminal work, "Le Guide Culinaire." This standardization helped solidify France Paris as the global benchmark for fine dining. It became a cultural expectation that any aspiring chef would spend time honing their craft in the prestigious kitchens of France before attempting to establish themselves elsewhere.</w:t>
      </w:r>
    </w:p>
    <w:p>
      <w:pPr>
        <w:pStyle w:val="BodyText"/>
      </w:pPr>
      <w:r>
        <w:t xml:space="preserve">As we move into contemporary times, however, one cannot speak of the culinary scene in France Paris without acknowledging its dynamic shift toward modernity. While deeply rooted in tradition, today's chefs are pushing boundaries by incorporating global influences and innovative techniques into their menus. This new wave represents a fascinating blend—honoring classic sauces and preparations while embracing sustainability, farm-to-table philosophies, and avant-garde presentations.</w:t>
      </w:r>
    </w:p>
    <w:p>
      <w:pPr>
        <w:pStyle w:val="BodyText"/>
      </w:pPr>
      <w:r>
        <w:t xml:space="preserve">In recent decades, young talents have emerged from the rigorous training grounds of France's prestigious culinary schools to challenge established norms within France Paris. They experiment with molecular gastronomy, fermentation processes, and unconventional ingredient pairings yet remain respectful of fundamental French techniques. This duality defines the modern chef’s identity: they are guardians of heritage while simultaneously being pioneers seeking new frontiers in taste and texture.</w:t>
      </w:r>
    </w:p>
    <w:p>
      <w:pPr>
        <w:pStyle w:val="BodyText"/>
      </w:pPr>
      <w:r>
        <w:t xml:space="preserve">Moreover, there is an undeniable cultural weight carried by every chef operating in France Paris. Dining out holds significant social importance here; it is not merely about sustenance but rather an occasion for connection, celebration, and artistic appreciation. Therefore when patrons sit down to enjoy a meal prepared by a skilled chef in one of Paris' renowned establishments they participate indirectly yet intimately in centuries-old traditions passed down through generations of culinary masters.</w:t>
      </w:r>
    </w:p>
    <w:p>
      <w:pPr>
        <w:pStyle w:val="BodyText"/>
      </w:pPr>
      <w:r>
        <w:t xml:space="preserve">This responsibility weighs heavily on those who choose this profession because excellence alone does not guarantee success—authenticity must shine through alongside technical proficiency. A successful chef understands that each plate tells a story; whether it reflects regional produce unique to specific areas around France or personal memories evoked during childhood meals cooked by grandparents in rustic kitchens scattered throughout countryside villages nearby Paris itself.</w:t>
      </w:r>
    </w:p>
    <w:p>
      <w:pPr>
        <w:pStyle w:val="BodyText"/>
      </w:pPr>
      <w:r>
        <w:t xml:space="preserve">The influence of these culinary pioneers extends well beyond national borders due largely through educational institutions dedicated exclusively teaching French cooking methods internationally. Many aspiring chefs travel specifically to study under master instructors based within France Paris where they absorb not only recipes but also philosophies regarding ingredient selection presentation styles service etiquette etcetera—all integral components making up complete dining experiences enjoyed globally today.</w:t>
      </w:r>
    </w:p>
    <w:p>
      <w:pPr>
        <w:pStyle w:val="BodyText"/>
      </w:pPr>
      <w:r>
        <w:t xml:space="preserve">In conclusion, exploring the world of gastronomy inevitably leads back time and again to questions surrounding what makes French cuisine so universally beloved—and answer lies largely within dedication shown daily by countless individuals working tirelessly behind closed doors preparing exquisite dishes destined for eager mouths awaiting satisfaction somewhere along Seine River banks or hidden-away bistros tucked away between famous landmarks scattered across cityscape itself.</w:t>
      </w:r>
    </w:p>
    <w:p>
      <w:pPr>
        <w:pStyle w:val="BodyText"/>
      </w:pPr>
      <w:r>
        <w:t xml:space="preserve">Ultimately then, whether observing classic preparations rooted deeply in historical precedents set forth hundreds years ago OR witnessing bold experiments challenging conventional wisdom being executed right before ones eyes at cutting-edge establishments opening frequently throughout metropolitan areas surrounding capital city today—the true essence remains unchanged: passion drives progress fueled continuously by relentless pursuit perfection embodied fully every single plate served out onto tables belonging hungry patrons seeking temporary escape from everyday life amidst chaos outside waiting patiently just beyond doorway leading inside warm inviting spaces created solely dedicated offering them unforgettable memories lasting long after last bite swallowed completely gone forever leaving nothing behind except lingering sensations experienced momentarily but remembered eternally thanks entirely efforts made possible only through sheer determination exhibited consistently over many years spent learning practicing mastering art form known universally simply referred nowadays merely as cooking—or more poetically still called cuisine française!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Chef in France Paris</dc:title>
  <dc:creator/>
  <dc:language>en</dc:language>
  <cp:keywords/>
  <dcterms:created xsi:type="dcterms:W3CDTF">2026-07-29T07:37:21Z</dcterms:created>
  <dcterms:modified xsi:type="dcterms:W3CDTF">2026-07-29T07:37:21Z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