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Iraq</w:t>
      </w:r>
      <w:r>
        <w:t xml:space="preserve"> </w:t>
      </w:r>
      <w:r>
        <w:t xml:space="preserve">Baghdad</w:t>
      </w:r>
    </w:p>
    <w:bookmarkStart w:id="26" w:name="Xbb67aeeedca710e37e0f0f63efa23e4e325b359"/>
    <w:p>
      <w:pPr>
        <w:pStyle w:val="Heading1"/>
      </w:pPr>
      <w:r>
        <w:t xml:space="preserve">The Culinary Guardian of Heritage: The Role of the Chef in Iraq Baghdad</w:t>
      </w:r>
    </w:p>
    <w:p>
      <w:pPr>
        <w:pStyle w:val="FirstParagraph"/>
      </w:pPr>
      <w:r>
        <w:t xml:space="preserve">To understand the essence of Iraq Baghdad is to first taste its soul. For thousands of years, this ancient city has stood as a beacon of civilization, art, and intellectual discourse. However, it is through its kitchens that the true narrative of its people is preserved and passed down from generation to generation. At the center of this culinary universe stands the</w:t>
      </w:r>
      <w:r>
        <w:t xml:space="preserve"> </w:t>
      </w:r>
      <w:r>
        <w:rPr>
          <w:bCs/>
          <w:b/>
        </w:rPr>
        <w:t xml:space="preserve">Chef</w:t>
      </w:r>
      <w:r>
        <w:t xml:space="preserve">. In Iraq Baghdad, a Chef is not merely a cook who prepares food; they are custodians of history, artists of flavor, and healers of community spirit. This essay explores the multifaceted role of the Chef within the context of Iraq Baghdad’s rich cultural tapestry.</w:t>
      </w:r>
    </w:p>
    <w:bookmarkStart w:id="20" w:name="the-historical-weight-on-the-apron"/>
    <w:p>
      <w:pPr>
        <w:pStyle w:val="Heading2"/>
      </w:pPr>
      <w:r>
        <w:t xml:space="preserve">The Historical Weight on the Apron</w:t>
      </w:r>
    </w:p>
    <w:p>
      <w:pPr>
        <w:pStyle w:val="FirstParagraph"/>
      </w:pPr>
      <w:r>
        <w:t xml:space="preserve">Baghdad was once the center of the Islamic Golden Age, a time when scholars and artisans from across continents converged at its gates. The city was renowned for its sophisticated culinary culture, where spices from India met herbs from Mesopotamia. Today, as Iraq Baghdad rebuilds itself on both physical and cultural fronts, the</w:t>
      </w:r>
      <w:r>
        <w:t xml:space="preserve"> </w:t>
      </w:r>
      <w:r>
        <w:rPr>
          <w:bCs/>
          <w:b/>
        </w:rPr>
        <w:t xml:space="preserve">Chef</w:t>
      </w:r>
      <w:r>
        <w:t xml:space="preserve"> </w:t>
      </w:r>
      <w:r>
        <w:t xml:space="preserve">plays a pivotal role in reclaiming this heritage. When a Chef prepares traditional dishes such as Dolma (stuffed grape leaves), Masgouf (grilled carp fish from the Tigris River), or Samoon (traditional Iraqi bread), they are not just cooking; they are reenacting history.</w:t>
      </w:r>
    </w:p>
    <w:p>
      <w:pPr>
        <w:pStyle w:val="BodyText"/>
      </w:pPr>
      <w:r>
        <w:t xml:space="preserve">In Iraq Baghdad, the</w:t>
      </w:r>
      <w:r>
        <w:t xml:space="preserve"> </w:t>
      </w:r>
      <w:r>
        <w:rPr>
          <w:bCs/>
          <w:b/>
        </w:rPr>
        <w:t xml:space="preserve">Chef</w:t>
      </w:r>
      <w:r>
        <w:t xml:space="preserve"> </w:t>
      </w:r>
      <w:r>
        <w:t xml:space="preserve">is expected to possess an intimate knowledge of these ancestral recipes. These recipes have survived wars, sanctions, and societal upheavals. The ability of a Chef in Iraq Baghdad to maintain the integrity of these dishes serves as a form of cultural resistance and preservation. Every stir of the pot is a testament to the resilience of Iraqi identity.</w:t>
      </w:r>
    </w:p>
    <w:bookmarkEnd w:id="20"/>
    <w:bookmarkStart w:id="21" w:name="the-chef-as-an-artist-in-iraq-baghdad"/>
    <w:p>
      <w:pPr>
        <w:pStyle w:val="Heading2"/>
      </w:pPr>
      <w:r>
        <w:t xml:space="preserve">The Chef as an Artist in Iraq Baghdad</w:t>
      </w:r>
    </w:p>
    <w:p>
      <w:pPr>
        <w:pStyle w:val="FirstParagraph"/>
      </w:pPr>
      <w:r>
        <w:t xml:space="preserve">Cooking in Iraq Baghdad is deeply artistic, requiring a precise balance of sweet, sour, and savory elements that reflect the complex history of the region. The</w:t>
      </w:r>
      <w:r>
        <w:t xml:space="preserve"> </w:t>
      </w:r>
      <w:r>
        <w:rPr>
          <w:bCs/>
          <w:b/>
        </w:rPr>
        <w:t xml:space="preserve">Chef</w:t>
      </w:r>
      <w:r>
        <w:t xml:space="preserve"> </w:t>
      </w:r>
      <w:r>
        <w:t xml:space="preserve">here acts as a conductor of flavors. For instance, the preparation of Fesikh or various stews requires patience and an understanding of how different spices like turmeric, cardamom, saffron, and dried lime (loomi) interact over time.</w:t>
      </w:r>
    </w:p>
    <w:p>
      <w:pPr>
        <w:pStyle w:val="BodyText"/>
      </w:pPr>
      <w:r>
        <w:t xml:space="preserve">In modern Iraq Baghdad restaurants and hotels, Chefs are increasingly blending these traditional techniques with international culinary trends. This fusion is not about losing tradition but about adapting it to appeal to a global audience while retaining its Iraqi core. The</w:t>
      </w:r>
      <w:r>
        <w:t xml:space="preserve"> </w:t>
      </w:r>
      <w:r>
        <w:rPr>
          <w:bCs/>
          <w:b/>
        </w:rPr>
        <w:t xml:space="preserve">Chef</w:t>
      </w:r>
      <w:r>
        <w:t xml:space="preserve"> </w:t>
      </w:r>
      <w:r>
        <w:t xml:space="preserve">in Iraq Baghdad must be innovative, creating plating presentations that honor the elegance of Mesopotamian art while serving food that tastes authentically homegrown. This balance between innovation and tradition is the hallmark of a master Chef in this region.</w:t>
      </w:r>
    </w:p>
    <w:bookmarkEnd w:id="21"/>
    <w:bookmarkStart w:id="22" w:name="the-social-fabric-hospitality-as-a-duty"/>
    <w:p>
      <w:pPr>
        <w:pStyle w:val="Heading2"/>
      </w:pPr>
      <w:r>
        <w:t xml:space="preserve">The Social Fabric: Hospitality as a Duty</w:t>
      </w:r>
    </w:p>
    <w:p>
      <w:pPr>
        <w:pStyle w:val="FirstParagraph"/>
      </w:pPr>
      <w:r>
        <w:t xml:space="preserve">Hospitality is not just a service industry standard in Iraq Baghdad; it is a moral imperative and a sacred duty. The</w:t>
      </w:r>
      <w:r>
        <w:t xml:space="preserve"> </w:t>
      </w:r>
      <w:r>
        <w:rPr>
          <w:bCs/>
          <w:b/>
        </w:rPr>
        <w:t xml:space="preserve">Chef</w:t>
      </w:r>
      <w:r>
        <w:t xml:space="preserve"> </w:t>
      </w:r>
      <w:r>
        <w:t xml:space="preserve">understands that every meal served is an act of love and respect for the guest. In Iraqi culture, feeding others is one of the highest forms of generosity. Therefore, the Chef bears the responsibility of ensuring that every plate leaving their kitchen embodies warmth and abundance.</w:t>
      </w:r>
    </w:p>
    <w:p>
      <w:pPr>
        <w:pStyle w:val="BodyText"/>
      </w:pPr>
      <w:r>
        <w:t xml:space="preserve">This role extends beyond professional duty into community building. In Iraq Baghdad, food festivals are common celebrations where Chefs come together to showcase local ingredients sourced from the fertile plains between the Tigris and Euphrates rivers. These events strengthen social bonds and promote economic growth for local farmers who provide fresh produce. The Chef thus becomes a hub of connectivity, linking agriculture with gastronomy in Iraq Baghdad.</w:t>
      </w:r>
    </w:p>
    <w:bookmarkEnd w:id="22"/>
    <w:bookmarkStart w:id="23" w:name="challenges-and-resilience"/>
    <w:p>
      <w:pPr>
        <w:pStyle w:val="Heading2"/>
      </w:pPr>
      <w:r>
        <w:t xml:space="preserve">Challenges and Resilience</w:t>
      </w:r>
    </w:p>
    <w:p>
      <w:pPr>
        <w:pStyle w:val="FirstParagraph"/>
      </w:pPr>
      <w:r>
        <w:t xml:space="preserve">The journey of a</w:t>
      </w:r>
      <w:r>
        <w:t xml:space="preserve"> </w:t>
      </w:r>
      <w:r>
        <w:rPr>
          <w:bCs/>
          <w:b/>
        </w:rPr>
        <w:t xml:space="preserve">Chef</w:t>
      </w:r>
      <w:r>
        <w:t xml:space="preserve"> </w:t>
      </w:r>
      <w:r>
        <w:t xml:space="preserve">in Iraq Baghdad is not without its challenges. Fluctuating economies, supply chain disruptions, and the scarcity of certain high-quality imported ingredients can hinder creativity. However, Iraqi Chefs have demonstrated remarkable ingenuity by sourcing local alternatives and reviving forgotten indigenous crops. This adaptability showcases the strength of character inherent to those who work in the kitchens of Iraq Baghdad.</w:t>
      </w:r>
    </w:p>
    <w:p>
      <w:pPr>
        <w:pStyle w:val="BodyText"/>
      </w:pPr>
      <w:r>
        <w:t xml:space="preserve">Furthermore, there is a growing movement among younger chefs in Iraq Baghdad to document and digitize traditional recipes before they are lost. These aspiring Chefs are using technology to preserve the oral histories embedded within their families’ cooking methods. They recognize that their role as a</w:t>
      </w:r>
      <w:r>
        <w:t xml:space="preserve"> </w:t>
      </w:r>
      <w:r>
        <w:rPr>
          <w:bCs/>
          <w:b/>
        </w:rPr>
        <w:t xml:space="preserve">Chef</w:t>
      </w:r>
      <w:r>
        <w:t xml:space="preserve"> </w:t>
      </w:r>
      <w:r>
        <w:t xml:space="preserve">includes being historians and educators, ensuring that future generations understand the significance of their culinary roots.</w:t>
      </w:r>
    </w:p>
    <w:bookmarkEnd w:id="23"/>
    <w:bookmarkStart w:id="24" w:name="the-future-of-gastronomy-in-iraq-baghdad"/>
    <w:p>
      <w:pPr>
        <w:pStyle w:val="Heading2"/>
      </w:pPr>
      <w:r>
        <w:t xml:space="preserve">The Future of Gastronomy in Iraq Baghdad</w:t>
      </w:r>
    </w:p>
    <w:p>
      <w:pPr>
        <w:pStyle w:val="FirstParagraph"/>
      </w:pPr>
      <w:r>
        <w:t xml:space="preserve">As Iraq Baghdad looks toward the future, the status of the</w:t>
      </w:r>
      <w:r>
        <w:t xml:space="preserve"> </w:t>
      </w:r>
      <w:r>
        <w:rPr>
          <w:bCs/>
          <w:b/>
        </w:rPr>
        <w:t xml:space="preserve">Chef</w:t>
      </w:r>
      <w:r>
        <w:t xml:space="preserve"> </w:t>
      </w:r>
      <w:r>
        <w:t xml:space="preserve">is rising. There is a renewed national pride in Iraqi cuisine, driven by tourism initiatives and global interest in Middle Eastern food. Culinary schools are opening up, providing formal training to young enthusiasts who wish to pursue careers as professional Chefs.</w:t>
      </w:r>
    </w:p>
    <w:p>
      <w:pPr>
        <w:pStyle w:val="BodyText"/>
      </w:pPr>
      <w:r>
        <w:t xml:space="preserve">This educational shift ensures that the next generation of Chefs in Iraq Baghdad will be equipped with both technical skills and a deep appreciation for their cultural heritage. They will continue to elevate Iraqi cuisine on the world stage, proving that the flavors of Mesopotamia are timeless. The Chef is becoming a recognized ambassador of Iraqi culture, representing the warmth, history, and richness of Iraq Baghdad to international visitors.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Chef</w:t>
      </w:r>
      <w:r>
        <w:t xml:space="preserve"> </w:t>
      </w:r>
      <w:r>
        <w:t xml:space="preserve">in Iraq Baghdad occupies a unique and revered position in society. They are more than food preparers; they are keepers of tradition, artists of flavor, and pillars of community hospitality. Through their craft, they preserve the historical legacy of one of the world’s oldest cities while simultaneously innovating for the future. The story of Iraq Baghdad is written not just in its architecture or politics, but in its kitchens. Every meal prepared by a dedicated Chef is a chapter in that ongoing story, celebrating the enduring spirit and vibrant culture of Iraq Baghdad.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Chef in Iraq Baghdad</dc:title>
  <dc:creator/>
  <dc:language>en</dc:language>
  <cp:keywords/>
  <dcterms:created xsi:type="dcterms:W3CDTF">2026-07-29T02:47:48Z</dcterms:created>
  <dcterms:modified xsi:type="dcterms:W3CDTF">2026-07-29T02:47:48Z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