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X497f3dec7680a3408b5696581ae95210401d03e"/>
    <w:p>
      <w:pPr>
        <w:pStyle w:val="Heading1"/>
      </w:pPr>
      <w:r>
        <w:t xml:space="preserve">The Soul of the Kitchen: The Essence of the Chef in Ivory Coast Abidjan</w:t>
      </w:r>
    </w:p>
    <w:p>
      <w:pPr>
        <w:pStyle w:val="FirstParagraph"/>
      </w:pPr>
      <w:r>
        <w:t xml:space="preserve">In the bustling heart of West Africa, where the Atlantic Ocean meets a vibrant urban landscape, lies</w:t>
      </w:r>
      <w:r>
        <w:t xml:space="preserve"> </w:t>
      </w:r>
      <w:r>
        <w:rPr>
          <w:bCs/>
          <w:b/>
        </w:rPr>
        <w:t xml:space="preserve">Ivory Coast Abidjan</w:t>
      </w:r>
      <w:r>
        <w:t xml:space="preserve">. It is a city that never sleeps, a metropolis pulsating with rhythm, commerce, and culture. At the center of this sensory explosion stands the figure who bridges tradition and modernity: The</w:t>
      </w:r>
      <w:r>
        <w:t xml:space="preserve"> </w:t>
      </w:r>
      <w:r>
        <w:rPr>
          <w:bCs/>
          <w:b/>
        </w:rPr>
        <w:t xml:space="preserve">Chef</w:t>
      </w:r>
      <w:r>
        <w:t xml:space="preserve">. To understand the culinary identity of</w:t>
      </w:r>
      <w:r>
        <w:t xml:space="preserve"> </w:t>
      </w:r>
      <w:r>
        <w:rPr>
          <w:bCs/>
          <w:b/>
        </w:rPr>
        <w:t xml:space="preserve">Ivory Coast Abidjan</w:t>
      </w:r>
      <w:r>
        <w:t xml:space="preserve">, one must look beyond the ingredients on the plate and examine the artisan at work. The chef in this region is not merely a cook; they are a custodian of heritage, an innovator, and a cultural ambassador.</w:t>
      </w:r>
    </w:p>
    <w:bookmarkStart w:id="20" w:name="the-guardian-of-tradition"/>
    <w:p>
      <w:pPr>
        <w:pStyle w:val="Heading2"/>
      </w:pPr>
      <w:r>
        <w:t xml:space="preserve">The Guardian of Tradition</w:t>
      </w:r>
    </w:p>
    <w:p>
      <w:pPr>
        <w:pStyle w:val="FirstParagraph"/>
      </w:pPr>
      <w:r>
        <w:t xml:space="preserve">In</w:t>
      </w:r>
      <w:r>
        <w:t xml:space="preserve"> </w:t>
      </w:r>
      <w:r>
        <w:rPr>
          <w:bCs/>
          <w:b/>
        </w:rPr>
        <w:t xml:space="preserve">Ivory Coast Abidjan</w:t>
      </w:r>
      <w:r>
        <w:t xml:space="preserve">, the role of the chef begins with respect for history. The local cuisine is deeply rooted in the agricultural abundance of the country, known globally as a leader in cocoa and coffee production, but equally rich in yams, cassava, plantains, and tropical fruits. For many chefs operating within this dynamic city context, their first duty is preservation.</w:t>
      </w:r>
    </w:p>
    <w:p>
      <w:pPr>
        <w:pStyle w:val="BodyText"/>
      </w:pPr>
      <w:r>
        <w:t xml:space="preserve">"To be a chef in Abidjan is to carry the weight of generations. Every time we prepare a classic 'Attiéké' or slow-cook 'Foutou', we are reciting the poetry of our ancestors." — Anonymous Local Chef, Abidjan</w:t>
      </w:r>
    </w:p>
    <w:p>
      <w:pPr>
        <w:pStyle w:val="BodyText"/>
      </w:pPr>
      <w:r>
        <w:t xml:space="preserve">The traditional preparation methods require patience and skill. The steaming of couscous-like grain made from fermented cassava (attiéké), the pounding of yams into a smooth dough (foutou ou attiéké mélangé), and the slow reduction of rich sauces using local spices like pilaf, ginger, and native peppers are skills passed down through families. In</w:t>
      </w:r>
      <w:r>
        <w:t xml:space="preserve"> </w:t>
      </w:r>
      <w:r>
        <w:rPr>
          <w:bCs/>
          <w:b/>
        </w:rPr>
        <w:t xml:space="preserve">Ivory Coast Abidjan</w:t>
      </w:r>
      <w:r>
        <w:t xml:space="preserve">, the chef serves as the guardian of these techniques, ensuring that even amidst rapid urbanization and globalization, the authentic flavors remain intact.</w:t>
      </w:r>
    </w:p>
    <w:bookmarkEnd w:id="20"/>
    <w:bookmarkStart w:id="21" w:name="the-innovator-in-a-modern-metropolis"/>
    <w:p>
      <w:pPr>
        <w:pStyle w:val="Heading2"/>
      </w:pPr>
      <w:r>
        <w:t xml:space="preserve">The Innovator in a Modern Metropolis</w:t>
      </w:r>
    </w:p>
    <w:p>
      <w:pPr>
        <w:pStyle w:val="FirstParagraph"/>
      </w:pPr>
      <w:r>
        <w:t xml:space="preserve">However, to view the chef solely as a preserver of tradition is to ignore the vibrant energy of</w:t>
      </w:r>
      <w:r>
        <w:t xml:space="preserve"> </w:t>
      </w:r>
      <w:r>
        <w:rPr>
          <w:bCs/>
          <w:b/>
        </w:rPr>
        <w:t xml:space="preserve">Ivory Coast Abidjan</w:t>
      </w:r>
      <w:r>
        <w:t xml:space="preserve">. As Africa’s fastest-growing economies and one of its most cosmopolitan cities, Abidjan attracts international talent, tourists, and expatriates. Here, the chef transforms into an innovator. They are tasked with creating a new narrative for Ivorian cuisine on the global stage.</w:t>
      </w:r>
    </w:p>
    <w:p>
      <w:pPr>
        <w:pStyle w:val="BodyText"/>
      </w:pPr>
      <w:r>
        <w:t xml:space="preserve">This innovation is evident in the rising number of haute cuisine restaurants along Boulevard de la République and in the up-and-coming districts of Cocody and Marcory. These chefs take indigenous ingredients—such as bush mango (sodo), tamarind, or wild mushrooms—and present them with French culinary techniques that have historically influenced West Africa due to colonial ties. The modern chef in</w:t>
      </w:r>
      <w:r>
        <w:t xml:space="preserve"> </w:t>
      </w:r>
      <w:r>
        <w:rPr>
          <w:bCs/>
          <w:b/>
        </w:rPr>
        <w:t xml:space="preserve">Ivory Coast Abidjan</w:t>
      </w:r>
      <w:r>
        <w:t xml:space="preserve"> </w:t>
      </w:r>
      <w:r>
        <w:t xml:space="preserve">deconstructs the familiar, creating dishes that surprise the palate while comforting the soul. They experiment with plating aesthetics, utilizing local artistry and textiles to complement their food, turning every meal into a holistic cultural experience.</w:t>
      </w:r>
    </w:p>
    <w:bookmarkEnd w:id="21"/>
    <w:bookmarkStart w:id="22" w:name="the-chef-as-a-cultural-ambassador"/>
    <w:p>
      <w:pPr>
        <w:pStyle w:val="Heading2"/>
      </w:pPr>
      <w:r>
        <w:t xml:space="preserve">The Chef as a Cultural Ambassador</w:t>
      </w:r>
    </w:p>
    <w:p>
      <w:pPr>
        <w:pStyle w:val="FirstParagraph"/>
      </w:pPr>
      <w:r>
        <w:t xml:space="preserve">In</w:t>
      </w:r>
      <w:r>
        <w:t xml:space="preserve"> </w:t>
      </w:r>
      <w:r>
        <w:rPr>
          <w:bCs/>
          <w:b/>
        </w:rPr>
        <w:t xml:space="preserve">Ivory Coast Abidjan</w:t>
      </w:r>
      <w:r>
        <w:t xml:space="preserve">, food is social glue. It brings people together for celebrations, business deals, and daily sustenance. The chef plays a pivotal role in facilitating these social bonds. Through the lens of hospitality (what the Ivorians call "savoir-vivre"), the chef ensures that guests feel welcome and valued.</w:t>
      </w:r>
    </w:p>
    <w:p>
      <w:pPr>
        <w:pStyle w:val="BodyText"/>
      </w:pPr>
      <w:r>
        <w:t xml:space="preserve">This aspect is particularly crucial as</w:t>
      </w:r>
      <w:r>
        <w:t xml:space="preserve"> </w:t>
      </w:r>
      <w:r>
        <w:rPr>
          <w:bCs/>
          <w:b/>
        </w:rPr>
        <w:t xml:space="preserve">Ivory Coast Abidjan</w:t>
      </w:r>
      <w:r>
        <w:t xml:space="preserve"> </w:t>
      </w:r>
      <w:r>
        <w:t xml:space="preserve">positions itself as a hub for international conferences, art festivals, and business summits. The chefs here are ambassadors of soft power. When an international dignitary tastes a perfectly executed version of *Garba* or *Kédjenou*, they are not just eating; they are engaging with the Ivorian identity. The chef’s ability to explain the story behind each dish—where the ingredients were sourced, what region they hail from, and their symbolic meaning—adds depth to the dining experience. This storytelling transforms a meal into education and connection.</w:t>
      </w:r>
    </w:p>
    <w:bookmarkEnd w:id="22"/>
    <w:bookmarkStart w:id="23" w:name="challenges-and-resilience"/>
    <w:p>
      <w:pPr>
        <w:pStyle w:val="Heading2"/>
      </w:pPr>
      <w:r>
        <w:t xml:space="preserve">Challenges and Resilience</w:t>
      </w:r>
    </w:p>
    <w:p>
      <w:pPr>
        <w:pStyle w:val="FirstParagraph"/>
      </w:pPr>
      <w:r>
        <w:t xml:space="preserve">The path of a chef in</w:t>
      </w:r>
      <w:r>
        <w:t xml:space="preserve"> </w:t>
      </w:r>
      <w:r>
        <w:rPr>
          <w:bCs/>
          <w:b/>
        </w:rPr>
        <w:t xml:space="preserve">Ivory Coast Abidjan</w:t>
      </w:r>
      <w:r>
        <w:t xml:space="preserve"> </w:t>
      </w:r>
      <w:r>
        <w:t xml:space="preserve">is not without its challenges. Supply chain inconsistencies, the need for specialized equipment, and the high cost of imported goods can hinder creativity. Furthermore, there is an ongoing struggle to professionalize the culinary sector further, moving beyond informal street food vendors (which are iconic in their own right) to a structured industry that supports chefs with better training and resources.</w:t>
      </w:r>
    </w:p>
    <w:p>
      <w:pPr>
        <w:pStyle w:val="BodyText"/>
      </w:pPr>
      <w:r>
        <w:t xml:space="preserve">Despite these hurdles, resilience defines the Ivorian chef. The community is tight-knit, with senior chefs mentoring younger talents. Culinary schools in</w:t>
      </w:r>
      <w:r>
        <w:t xml:space="preserve"> </w:t>
      </w:r>
      <w:r>
        <w:rPr>
          <w:bCs/>
          <w:b/>
        </w:rPr>
        <w:t xml:space="preserve">Ivory Coast Abidjan</w:t>
      </w:r>
      <w:r>
        <w:t xml:space="preserve"> </w:t>
      </w:r>
      <w:r>
        <w:t xml:space="preserve">are emerging, providing formal education that complements apprenticeship models. This growing infrastructure ensures that the next generation of chefs is equipped not only with technical skills but also with a business acumen needed to thrive in a competitive global market.</w:t>
      </w:r>
    </w:p>
    <w:bookmarkEnd w:id="23"/>
    <w:bookmarkStart w:id="24" w:name="the-future-of-cuisine-in-abidjan"/>
    <w:p>
      <w:pPr>
        <w:pStyle w:val="Heading2"/>
      </w:pPr>
      <w:r>
        <w:t xml:space="preserve">The Future of Cuisine in Abidjan</w:t>
      </w:r>
    </w:p>
    <w:p>
      <w:pPr>
        <w:pStyle w:val="FirstParagraph"/>
      </w:pPr>
      <w:r>
        <w:t xml:space="preserve">Looking ahead, the trajectory for chefs in</w:t>
      </w:r>
      <w:r>
        <w:t xml:space="preserve"> </w:t>
      </w:r>
      <w:r>
        <w:rPr>
          <w:bCs/>
          <w:b/>
        </w:rPr>
        <w:t xml:space="preserve">Ivory Coast Abidjan</w:t>
      </w:r>
      <w:r>
        <w:t xml:space="preserve"> </w:t>
      </w:r>
      <w:r>
        <w:t xml:space="preserve">is bright and dynamic. There is a renewed emphasis on sustainability and local sourcing. Chefs are increasingly partnering directly with local farmers to promote organic practices and support rural economies. This farm-to-table movement is gaining traction, driven by both consumer demand for health-conscious options and the chef’s desire for peak freshness.</w:t>
      </w:r>
    </w:p>
    <w:p>
      <w:pPr>
        <w:pStyle w:val="BodyText"/>
      </w:pPr>
      <w:r>
        <w:t xml:space="preserve">Moreover, the fusion trend continues to evolve. We are seeing chefs incorporate influences from Lebanese, Indian, and Asian communities that have long been part of Abidjan’s multicultural fabric. This cross-pollination creates a unique culinary dialect that is distinctly Ivorian yet universally accessible.</w:t>
      </w:r>
    </w:p>
    <w:bookmarkEnd w:id="24"/>
    <w:bookmarkStart w:id="25" w:name="conclusion"/>
    <w:p>
      <w:pPr>
        <w:pStyle w:val="Heading2"/>
      </w:pPr>
      <w:r>
        <w:t xml:space="preserve">Conclusion</w:t>
      </w:r>
    </w:p>
    <w:p>
      <w:pPr>
        <w:pStyle w:val="FirstParagraph"/>
      </w:pPr>
      <w:r>
        <w:t xml:space="preserve">In conclusion, the chef in</w:t>
      </w:r>
      <w:r>
        <w:t xml:space="preserve"> </w:t>
      </w:r>
      <w:r>
        <w:rPr>
          <w:bCs/>
          <w:b/>
        </w:rPr>
        <w:t xml:space="preserve">Ivory Coast Abidjan</w:t>
      </w:r>
      <w:r>
        <w:t xml:space="preserve"> </w:t>
      </w:r>
      <w:r>
        <w:t xml:space="preserve">occupies a unique and vital space in society. They are the weavers of taste, stitching together the threads of tradition and innovation. In a city that prides itself on its elegance and vibrancy, the chef provides the flavor that defines this experience. Whether preparing humble street food or plating exquisite gourmet dishes in five-star hotels, these culinary artists uphold the dignity and richness of Ivorian culture.</w:t>
      </w:r>
    </w:p>
    <w:p>
      <w:pPr>
        <w:pStyle w:val="BodyText"/>
      </w:pPr>
      <w:r>
        <w:t xml:space="preserve">To dine in</w:t>
      </w:r>
      <w:r>
        <w:t xml:space="preserve"> </w:t>
      </w:r>
      <w:r>
        <w:rPr>
          <w:bCs/>
          <w:b/>
        </w:rPr>
        <w:t xml:space="preserve">Ivory Coast Abidjan</w:t>
      </w:r>
      <w:r>
        <w:t xml:space="preserve"> </w:t>
      </w:r>
      <w:r>
        <w:t xml:space="preserve">is to witness a dialogue between past and future, led by the hands of the chef. As the city continues to grow and shine on the global stage, its chefs will undoubtedly remain at the forefront, serving up not just meals, but memories, pride, and an invitation for the world to taste their heritage. The essence of</w:t>
      </w:r>
      <w:r>
        <w:t xml:space="preserve"> </w:t>
      </w:r>
      <w:r>
        <w:rPr>
          <w:bCs/>
          <w:b/>
        </w:rPr>
        <w:t xml:space="preserve">Ivory Coast Abidjan</w:t>
      </w:r>
      <w:r>
        <w:t xml:space="preserve"> </w:t>
      </w:r>
      <w:r>
        <w:t xml:space="preserve">is best understood through its food, and that understanding begins with the chef.</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the Chef in Ivory Coast Abidjan</dc:title>
  <dc:creator/>
  <dc:language>en</dc:language>
  <cp:keywords/>
  <dcterms:created xsi:type="dcterms:W3CDTF">2026-07-29T07:53:47Z</dcterms:created>
  <dcterms:modified xsi:type="dcterms:W3CDTF">2026-07-29T07:53:47Z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