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Morocco</w:t>
      </w:r>
      <w:r>
        <w:t xml:space="preserve"> </w:t>
      </w:r>
      <w:r>
        <w:t xml:space="preserve">Casablanca</w:t>
      </w:r>
    </w:p>
    <w:bookmarkStart w:id="26" w:name="X92c1c10495e615a9bbb8d7e96505f6a6bf9dc55"/>
    <w:p>
      <w:pPr>
        <w:pStyle w:val="Heading1"/>
      </w:pPr>
      <w:r>
        <w:t xml:space="preserve">The Culinary Alchemist: The Role and Evolution of the Chef in Morocco Casablanca</w:t>
      </w:r>
    </w:p>
    <w:p>
      <w:pPr>
        <w:pStyle w:val="FirstParagraph"/>
      </w:pPr>
      <w:r>
        <w:t xml:space="preserve">In the heart of North Africa, where the Atlantic Ocean meets the Mediterranean sky, lies Casablanca. Often perceived by outsiders merely as a commercial hub or a gateway to ancient imperial cities, Casablanca is rapidly emerging as one of Africa’s most vibrant culinary capitals. At the center of this gastronomic renaissance stands the</w:t>
      </w:r>
      <w:r>
        <w:t xml:space="preserve"> </w:t>
      </w:r>
      <w:r>
        <w:rPr>
          <w:bCs/>
          <w:b/>
        </w:rPr>
        <w:t xml:space="preserve">Chef</w:t>
      </w:r>
      <w:r>
        <w:t xml:space="preserve">. No longer confined to the background kitchens of hotels and restaurants, the modern</w:t>
      </w:r>
      <w:r>
        <w:t xml:space="preserve"> </w:t>
      </w:r>
      <w:r>
        <w:rPr>
          <w:bCs/>
          <w:b/>
        </w:rPr>
        <w:t xml:space="preserve">Chef</w:t>
      </w:r>
      <w:r>
        <w:t xml:space="preserve"> </w:t>
      </w:r>
      <w:r>
        <w:t xml:space="preserve">in Morocco has become a cultural ambassador, an innovator, and a guardian of heritage. This essay explores how the figure of the Chef is transforming in Morocco Casablanca, bridging traditional Moroccan flavors with contemporary global trends.</w:t>
      </w:r>
    </w:p>
    <w:bookmarkStart w:id="20" w:name="Xe26fbbe1261f3a9e67b3e160586b6ec0bebf23b"/>
    <w:p>
      <w:pPr>
        <w:pStyle w:val="Heading2"/>
      </w:pPr>
      <w:r>
        <w:t xml:space="preserve">The Historical Context: A Melting Pot of Flavors</w:t>
      </w:r>
    </w:p>
    <w:p>
      <w:pPr>
        <w:pStyle w:val="FirstParagraph"/>
      </w:pPr>
      <w:r>
        <w:t xml:space="preserve">To understand the modern</w:t>
      </w:r>
      <w:r>
        <w:t xml:space="preserve"> </w:t>
      </w:r>
      <w:r>
        <w:rPr>
          <w:bCs/>
          <w:b/>
        </w:rPr>
        <w:t xml:space="preserve">Chef</w:t>
      </w:r>
      <w:r>
        <w:t xml:space="preserve"> </w:t>
      </w:r>
      <w:r>
        <w:t xml:space="preserve">in Morocco Casablanca, one must first appreciate the historical tapestry that defines its cuisine. Casablanca has long been a port city, a crossroads for Berber tribes, Arab traders, French colonizers, Spanish neighbors, and international merchants. This history is reflected on every plate. The</w:t>
      </w:r>
      <w:r>
        <w:t xml:space="preserve"> </w:t>
      </w:r>
      <w:r>
        <w:rPr>
          <w:bCs/>
          <w:b/>
        </w:rPr>
        <w:t xml:space="preserve">Chef</w:t>
      </w:r>
      <w:r>
        <w:t xml:space="preserve"> </w:t>
      </w:r>
      <w:r>
        <w:t xml:space="preserve">in this context inherits a legacy of fusion. Traditional dishes such as Tagine and Couscous are not merely recipes; they are historical documents that speak of trade routes connecting the Sahara to the sea.</w:t>
      </w:r>
    </w:p>
    <w:p>
      <w:pPr>
        <w:pStyle w:val="BodyText"/>
      </w:pPr>
      <w:r>
        <w:t xml:space="preserve">In Casablanca, this history is palpable in neighborhoods like the old medina and the newer Art Deco districts. Here, a</w:t>
      </w:r>
      <w:r>
        <w:t xml:space="preserve"> </w:t>
      </w:r>
      <w:r>
        <w:rPr>
          <w:bCs/>
          <w:b/>
        </w:rPr>
        <w:t xml:space="preserve">Chef</w:t>
      </w:r>
      <w:r>
        <w:t xml:space="preserve"> </w:t>
      </w:r>
      <w:r>
        <w:t xml:space="preserve">does not just cook; they curate memory. The use of saffron from Taliouine, olives from Safi, and fresh seafood from the Atlantic coast are staples that every aspiring</w:t>
      </w:r>
      <w:r>
        <w:t xml:space="preserve"> </w:t>
      </w:r>
      <w:r>
        <w:rPr>
          <w:bCs/>
          <w:b/>
        </w:rPr>
        <w:t xml:space="preserve">Chef</w:t>
      </w:r>
      <w:r>
        <w:t xml:space="preserve"> </w:t>
      </w:r>
      <w:r>
        <w:t xml:space="preserve">in Morocco Casablanca must master. The challenge for the contemporary practitioner is to honor these ingredients while finding new ways to present them.</w:t>
      </w:r>
    </w:p>
    <w:bookmarkEnd w:id="20"/>
    <w:bookmarkStart w:id="21" w:name="the-rise-of-the-modern-chef"/>
    <w:p>
      <w:pPr>
        <w:pStyle w:val="Heading2"/>
      </w:pPr>
      <w:r>
        <w:t xml:space="preserve">The Rise of the Modern Chef</w:t>
      </w:r>
    </w:p>
    <w:p>
      <w:pPr>
        <w:pStyle w:val="FirstParagraph"/>
      </w:pPr>
      <w:r>
        <w:t xml:space="preserve">In recent years, there has been a significant shift in the perception and role of the</w:t>
      </w:r>
      <w:r>
        <w:t xml:space="preserve"> </w:t>
      </w:r>
      <w:r>
        <w:rPr>
          <w:bCs/>
          <w:b/>
        </w:rPr>
        <w:t xml:space="preserve">Chef</w:t>
      </w:r>
      <w:r>
        <w:t xml:space="preserve">. Gone are the days when culinary excellence was reserved for five-star international hotels. Today, Casablanca boasts a thriving scene of independent bistros, rooftop restaurants, and pop-up experiences led by local talent. These chefs are often young graduates from prestigious culinary schools in Paris or London who have returned to Morocco Casablanca with a desire to put their hometown on the global map.</w:t>
      </w:r>
    </w:p>
    <w:p>
      <w:pPr>
        <w:pStyle w:val="BodyText"/>
      </w:pPr>
      <w:r>
        <w:t xml:space="preserve">This new wave of</w:t>
      </w:r>
      <w:r>
        <w:t xml:space="preserve"> </w:t>
      </w:r>
      <w:r>
        <w:rPr>
          <w:bCs/>
          <w:b/>
        </w:rPr>
        <w:t xml:space="preserve">Chefs</w:t>
      </w:r>
      <w:r>
        <w:t xml:space="preserve"> </w:t>
      </w:r>
      <w:r>
        <w:t xml:space="preserve">is characterized by technical precision combined with deep emotional connection to local ingredients. They are moving away from heavy, cream-laden adaptations of traditional dishes toward lighter, more vibrant presentations that highlight the natural taste of Moroccan spices and produce. For instance, a modern</w:t>
      </w:r>
      <w:r>
        <w:t xml:space="preserve"> </w:t>
      </w:r>
      <w:r>
        <w:rPr>
          <w:bCs/>
          <w:b/>
        </w:rPr>
        <w:t xml:space="preserve">Chef</w:t>
      </w:r>
      <w:r>
        <w:t xml:space="preserve"> </w:t>
      </w:r>
      <w:r>
        <w:t xml:space="preserve">might deconstruct a classic Lamb Tagine, serving the slow-cooked meat as a tender tartare with preserved lemon gel and mint foam. This innovation does not disrespect tradition; rather, it reinterprets it for the modern palate of Casablanca’s cosmopolitan residents.</w:t>
      </w:r>
    </w:p>
    <w:bookmarkEnd w:id="21"/>
    <w:bookmarkStart w:id="22" w:name="casablanca-the-epicenter-of-innovation"/>
    <w:p>
      <w:pPr>
        <w:pStyle w:val="Heading2"/>
      </w:pPr>
      <w:r>
        <w:t xml:space="preserve">Casablanca: The Epicenter of Innovation</w:t>
      </w:r>
    </w:p>
    <w:p>
      <w:pPr>
        <w:pStyle w:val="FirstParagraph"/>
      </w:pPr>
      <w:r>
        <w:t xml:space="preserve">Morocco Casablanca offers a unique ecosystem for culinary growth. Unlike Marrakech, which is heavily touristic and often stuck in traditional presentations, or Fez, which preserves ancient techniques strictly, Casablanca is dynamic and forward-looking. The city’s</w:t>
      </w:r>
      <w:r>
        <w:t xml:space="preserve"> </w:t>
      </w:r>
      <w:r>
        <w:rPr>
          <w:bCs/>
          <w:b/>
        </w:rPr>
        <w:t xml:space="preserve">Chef</w:t>
      </w:r>
      <w:r>
        <w:t xml:space="preserve"> </w:t>
      </w:r>
      <w:r>
        <w:t xml:space="preserve">community benefits from this energy. The urban landscape of Casablanca features high-end dining districts like Maarif and Ain Diab, where international influences blend seamlessly with local tastes.</w:t>
      </w:r>
    </w:p>
    <w:p>
      <w:pPr>
        <w:pStyle w:val="BodyText"/>
      </w:pPr>
      <w:r>
        <w:t xml:space="preserve">The</w:t>
      </w:r>
      <w:r>
        <w:t xml:space="preserve"> </w:t>
      </w:r>
      <w:r>
        <w:rPr>
          <w:bCs/>
          <w:b/>
        </w:rPr>
        <w:t xml:space="preserve">Chef</w:t>
      </w:r>
      <w:r>
        <w:t xml:space="preserve"> </w:t>
      </w:r>
      <w:r>
        <w:t xml:space="preserve">in Morocco Casablanca is also driven by sustainability. There is a growing movement toward farm-to-table practices, supported by the fertile regions surrounding the city. Chefs are collaborating directly with farmers in Settat and Mohammedia to source organic vegetables and free-range meats. This connection between the</w:t>
      </w:r>
      <w:r>
        <w:t xml:space="preserve"> </w:t>
      </w:r>
      <w:r>
        <w:rPr>
          <w:bCs/>
          <w:b/>
        </w:rPr>
        <w:t xml:space="preserve">Chef</w:t>
      </w:r>
      <w:r>
        <w:t xml:space="preserve"> </w:t>
      </w:r>
      <w:r>
        <w:t xml:space="preserve">and the land is crucial for preserving biodiversity and ensuring that Moroccan cuisine remains authentic yet fresh.</w:t>
      </w:r>
    </w:p>
    <w:bookmarkEnd w:id="22"/>
    <w:bookmarkStart w:id="23" w:name="X226c71e7e91e000f6f9ab26d10794cf262ff18e"/>
    <w:p>
      <w:pPr>
        <w:pStyle w:val="Heading2"/>
      </w:pPr>
      <w:r>
        <w:t xml:space="preserve">Cultural Ambassadorship and Global Recognition</w:t>
      </w:r>
    </w:p>
    <w:p>
      <w:pPr>
        <w:pStyle w:val="FirstParagraph"/>
      </w:pPr>
      <w:r>
        <w:t xml:space="preserve">The role of the</w:t>
      </w:r>
      <w:r>
        <w:t xml:space="preserve"> </w:t>
      </w:r>
      <w:r>
        <w:rPr>
          <w:bCs/>
          <w:b/>
        </w:rPr>
        <w:t xml:space="preserve">Chef</w:t>
      </w:r>
      <w:r>
        <w:t xml:space="preserve"> </w:t>
      </w:r>
      <w:r>
        <w:t xml:space="preserve">extends beyond cooking; it is one of cultural representation. In an increasingly globalized world, food is a universal language. Chefs in Morocco Casablanca are using their platforms to introduce international audiences to the complexity of Moroccan flavors. Through food festivals, culinary tours, and social media presence, they tell the story of Morocco Casablanca as a place of sophistication and taste.</w:t>
      </w:r>
    </w:p>
    <w:p>
      <w:pPr>
        <w:pStyle w:val="BodyText"/>
      </w:pPr>
      <w:r>
        <w:t xml:space="preserve">Furthermore, these chefs are playing a pivotal role in preserving intangible cultural heritage. By documenting recipes that were once passed down orally within families,</w:t>
      </w:r>
      <w:r>
        <w:t xml:space="preserve"> </w:t>
      </w:r>
      <w:r>
        <w:rPr>
          <w:bCs/>
          <w:b/>
        </w:rPr>
        <w:t xml:space="preserve">Chefs</w:t>
      </w:r>
      <w:r>
        <w:t xml:space="preserve"> </w:t>
      </w:r>
      <w:r>
        <w:t xml:space="preserve">are ensuring that traditional knowledge survives modernization. They organize workshops and masterclasses where they teach the next generation the importance of grinding spices by hand or preparing mint tea with specific ceremonial gestures. This educational aspect is vital for maintaining the identity of Moroccan cuisine in a globalized market.</w:t>
      </w:r>
    </w:p>
    <w:bookmarkEnd w:id="23"/>
    <w:bookmarkStart w:id="24" w:name="X556827063617510843ae6e4d951ca10e1f34a62"/>
    <w:p>
      <w:pPr>
        <w:pStyle w:val="Heading2"/>
      </w:pPr>
      <w:r>
        <w:t xml:space="preserve">The Future: Sustainability and Inclusivity</w:t>
      </w:r>
    </w:p>
    <w:p>
      <w:pPr>
        <w:pStyle w:val="FirstParagraph"/>
      </w:pPr>
      <w:r>
        <w:t xml:space="preserve">Looking ahead, the trajectory for</w:t>
      </w:r>
      <w:r>
        <w:t xml:space="preserve"> </w:t>
      </w:r>
      <w:r>
        <w:rPr>
          <w:bCs/>
          <w:b/>
        </w:rPr>
        <w:t xml:space="preserve">Chefs</w:t>
      </w:r>
      <w:r>
        <w:t xml:space="preserve"> </w:t>
      </w:r>
      <w:r>
        <w:t xml:space="preserve">in Morocco Casablanca points toward greater sustainability and inclusivity. There is a conscious effort to reduce waste by utilizing every part of an ingredient, echoing the resourcefulness inherent in traditional Moroccan cooking. Additionally, there is a push for more diverse representation within the culinary industry, encouraging women and underrepresented groups to take leadership roles as head chefs.</w:t>
      </w:r>
    </w:p>
    <w:p>
      <w:pPr>
        <w:pStyle w:val="BodyText"/>
      </w:pPr>
      <w:r>
        <w:t xml:space="preserve">As tourism rebounds and grows in Morocco Casablanca, the demand for authentic yet innovative dining experiences will continue to rise. The</w:t>
      </w:r>
      <w:r>
        <w:t xml:space="preserve"> </w:t>
      </w:r>
      <w:r>
        <w:rPr>
          <w:bCs/>
          <w:b/>
        </w:rPr>
        <w:t xml:space="preserve">Chef</w:t>
      </w:r>
      <w:r>
        <w:t xml:space="preserve"> </w:t>
      </w:r>
      <w:r>
        <w:t xml:space="preserve">will remain at the forefront of this change, acting as both a creator of art and a keeper of tradition. They are not just feeding bodies; they are nourishing the cultural soul of Casablanca.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 Morocco Casablanca is a multifaceted professional who embodies resilience, creativity, and deep respect for heritage. From the bustling souks to elegant dining rooms in Ain Diab, these culinary artists are redefining what Moroccan food can be on the world stage. They navigate the delicate balance between preserving ancient traditions and embracing modern innovations. As Casablanca continues to evolve into a major global city, its</w:t>
      </w:r>
      <w:r>
        <w:t xml:space="preserve"> </w:t>
      </w:r>
      <w:r>
        <w:rPr>
          <w:bCs/>
          <w:b/>
        </w:rPr>
        <w:t xml:space="preserve">Chefs</w:t>
      </w:r>
      <w:r>
        <w:t xml:space="preserve"> </w:t>
      </w:r>
      <w:r>
        <w:t xml:space="preserve">will undoubtedly remain its most vibrant ambassadors, serving up stories of history, culture, and community on every plate.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The Role and Evolution of the Chef in Morocco Casablanca</dc:title>
  <dc:creator/>
  <cp:keywords/>
  <dcterms:created xsi:type="dcterms:W3CDTF">2026-07-29T17:29:40Z</dcterms:created>
  <dcterms:modified xsi:type="dcterms:W3CDTF">2026-07-29T17:29:40Z</dcterms:modified>
</cp:coreProperties>
</file>

<file path=docProps/custom.xml><?xml version="1.0" encoding="utf-8"?>
<Properties xmlns="http://schemas.openxmlformats.org/officeDocument/2006/custom-properties" xmlns:vt="http://schemas.openxmlformats.org/officeDocument/2006/docPropsVTypes"/>
</file>