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2ed1b25dba9fd17c175ee833df171273c990574"/>
    <w:p>
      <w:pPr>
        <w:pStyle w:val="Heading1"/>
      </w:pPr>
      <w:r>
        <w:t xml:space="preserve">The Culinary Soul of Nepal Kathmandu:</w:t>
      </w:r>
      <w:r>
        <w:br/>
      </w:r>
      <w:r>
        <w:t xml:space="preserve">The Vital Role of the Chef in a City of Flavor</w:t>
      </w:r>
    </w:p>
    <w:p>
      <w:pPr>
        <w:pStyle w:val="FirstParagraph"/>
      </w:pPr>
      <w:r>
        <w:t xml:space="preserve">An Essay on Tradition, Innovation, and the Artistry of the Modern Chef in Nepal Kathmandu</w:t>
      </w:r>
    </w:p>
    <w:bookmarkStart w:id="20" w:name="X902ecf8d955e41e19b7862b8522e7a778d72dfe"/>
    <w:p>
      <w:pPr>
        <w:pStyle w:val="Heading2"/>
      </w:pPr>
      <w:r>
        <w:t xml:space="preserve">The Intersection of Geography and Gastronomy</w:t>
      </w:r>
    </w:p>
    <w:p>
      <w:pPr>
        <w:pStyle w:val="FirstParagraph"/>
      </w:pPr>
      <w:r>
        <w:t xml:space="preserve">Nestled amidst the majestic Himalayas,</w:t>
      </w:r>
      <w:r>
        <w:t xml:space="preserve"> </w:t>
      </w:r>
      <w:r>
        <w:t xml:space="preserve">Nepal Kathmandu</w:t>
      </w:r>
      <w:r>
        <w:t xml:space="preserve"> </w:t>
      </w:r>
      <w:r>
        <w:t xml:space="preserve">stands not merely as a geographical hub but as the beating heart of culinary heritage in South Asia. To understand the essence of this valley, one must look beyond its ancient temples and bustling markets; one must delve into its kitchens. Here, the figure of the</w:t>
      </w:r>
      <w:r>
        <w:t xml:space="preserve"> </w:t>
      </w:r>
      <w:r>
        <w:t xml:space="preserve">Chef</w:t>
      </w:r>
      <w:r>
        <w:t xml:space="preserve"> </w:t>
      </w:r>
      <w:r>
        <w:t xml:space="preserve">emerges not just as a cook, but as an architect of culture. In a city that serves as a melting pot for Sherpas, Newars, Magars, and settlers from across India and Tibet, the culinary landscape is complex. The</w:t>
      </w:r>
      <w:r>
        <w:t xml:space="preserve"> </w:t>
      </w:r>
      <w:r>
        <w:t xml:space="preserve">Chef</w:t>
      </w:r>
      <w:r>
        <w:t xml:space="preserve"> </w:t>
      </w:r>
      <w:r>
        <w:t xml:space="preserve">operating within this vibrant ecosystem bears the weight of preserving history while simultaneously navigating the demands of modernity.</w:t>
      </w:r>
    </w:p>
    <w:bookmarkEnd w:id="20"/>
    <w:bookmarkStart w:id="21" w:name="X3b10b58f2919baf5e40c8b45c5123f070f5f4b2"/>
    <w:p>
      <w:pPr>
        <w:pStyle w:val="Heading2"/>
      </w:pPr>
      <w:r>
        <w:t xml:space="preserve">The Heritage Keeper: Traditional Techniques in Nepal Kathmandu</w:t>
      </w:r>
    </w:p>
    <w:p>
      <w:pPr>
        <w:pStyle w:val="FirstParagraph"/>
      </w:pPr>
      <w:r>
        <w:t xml:space="preserve">In the narrow alleys of Thamel and Patan, where tourists mingle with locals, traditional food remains a cornerstone of identity. For years, home cooking in</w:t>
      </w:r>
      <w:r>
        <w:t xml:space="preserve"> </w:t>
      </w:r>
      <w:r>
        <w:t xml:space="preserve">Nepal Kathmandu</w:t>
      </w:r>
      <w:r>
        <w:t xml:space="preserve"> </w:t>
      </w:r>
      <w:r>
        <w:t xml:space="preserve">was passed down through generations via oral tradition. However, as the tourism industry booms and urbanization accelerates, there is a growing necessity for professionalization. This is where the modern</w:t>
      </w:r>
      <w:r>
        <w:t xml:space="preserve"> </w:t>
      </w:r>
      <w:r>
        <w:t xml:space="preserve">Chef</w:t>
      </w:r>
      <w:r>
        <w:t xml:space="preserve"> </w:t>
      </w:r>
      <w:r>
        <w:t xml:space="preserve">steps in to document and refine these ancient techniques. The art of preparing "Dal Bhat," the staple meal of Nepal, requires precision that goes far beyond simple boiling. A skilled</w:t>
      </w:r>
      <w:r>
        <w:t xml:space="preserve"> </w:t>
      </w:r>
      <w:r>
        <w:t xml:space="preserve">Chef</w:t>
      </w:r>
      <w:r>
        <w:t xml:space="preserve"> </w:t>
      </w:r>
      <w:r>
        <w:t xml:space="preserve">understands that the tempering of mustard seeds, cumin, and asafoetida (hing) at the end of cooking is what unlocks the flavor profile. In</w:t>
      </w:r>
      <w:r>
        <w:t xml:space="preserve"> </w:t>
      </w:r>
      <w:r>
        <w:t xml:space="preserve">Nepal Kathmandu</w:t>
      </w:r>
      <w:r>
        <w:t xml:space="preserve">, this specific combination defines home. The professional</w:t>
      </w:r>
      <w:r>
        <w:t xml:space="preserve"> </w:t>
      </w:r>
      <w:r>
        <w:t xml:space="preserve">Chef</w:t>
      </w:r>
      <w:r>
        <w:t xml:space="preserve"> </w:t>
      </w:r>
      <w:r>
        <w:t xml:space="preserve">ensures that as restaurants scale up production, these nuanced flavors are not lost to industrial efficiency.</w:t>
      </w:r>
    </w:p>
    <w:bookmarkEnd w:id="21"/>
    <w:bookmarkStart w:id="22" w:name="X66af8cdf2ca405cef3f032ff44211c0ce3a6194"/>
    <w:p>
      <w:pPr>
        <w:pStyle w:val="Heading2"/>
      </w:pPr>
      <w:r>
        <w:t xml:space="preserve">The Fusion Pioneer: Bridging East and West</w:t>
      </w:r>
    </w:p>
    <w:p>
      <w:pPr>
        <w:pStyle w:val="FirstParagraph"/>
      </w:pPr>
      <w:r>
        <w:t xml:space="preserve">Nepal Kathmandu is increasingly becoming a canvas for culinary experimentation. The rise of boutique hotels, rooftop cafes, and fusion restaurants has elevated the status of the</w:t>
      </w:r>
      <w:r>
        <w:t xml:space="preserve"> </w:t>
      </w:r>
      <w:r>
        <w:t xml:space="preserve">Chef</w:t>
      </w:r>
      <w:r>
        <w:t xml:space="preserve">. Today’s leading figures in this field are not merely replicators; they are innovators. They take indigenous ingredients like buckwheat (dhindo), fermented soybeans (kinema), and wild Himalayan herbs and pair them with French or Japanese techniques. This fusion is not arbitrary; it reflects the cosmopolitan nature of</w:t>
      </w:r>
      <w:r>
        <w:t xml:space="preserve"> </w:t>
      </w:r>
      <w:r>
        <w:t xml:space="preserve">Nepal Kathmandu</w:t>
      </w:r>
      <w:r>
        <w:t xml:space="preserve">. A contemporary</w:t>
      </w:r>
      <w:r>
        <w:t xml:space="preserve"> </w:t>
      </w:r>
      <w:r>
        <w:t xml:space="preserve">Chef</w:t>
      </w:r>
      <w:r>
        <w:t xml:space="preserve"> </w:t>
      </w:r>
      <w:r>
        <w:t xml:space="preserve">here must possess a deep understanding of global food trends to satisfy an international clientele while remaining respectful of local palates. For instance, incorporating smoked tofu with local spices or serving yak cheese ravioli represents the unique identity of the modern Nepalese culinary scene.</w:t>
      </w:r>
    </w:p>
    <w:bookmarkEnd w:id="22"/>
    <w:bookmarkStart w:id="23" w:name="sustainability-and-local-sourcing"/>
    <w:p>
      <w:pPr>
        <w:pStyle w:val="Heading2"/>
      </w:pPr>
      <w:r>
        <w:t xml:space="preserve">Sustainability and Local Sourcing</w:t>
      </w:r>
    </w:p>
    <w:p>
      <w:pPr>
        <w:pStyle w:val="FirstParagraph"/>
      </w:pPr>
      <w:r>
        <w:t xml:space="preserve">A critical role played by today’s</w:t>
      </w:r>
      <w:r>
        <w:t xml:space="preserve"> </w:t>
      </w:r>
      <w:r>
        <w:t xml:space="preserve">Chef</w:t>
      </w:r>
      <w:r>
        <w:t xml:space="preserve"> </w:t>
      </w:r>
      <w:r>
        <w:t xml:space="preserve">in</w:t>
      </w:r>
      <w:r>
        <w:t xml:space="preserve"> </w:t>
      </w:r>
      <w:r>
        <w:t xml:space="preserve">Nepal Kathmandu</w:t>
      </w:r>
      <w:r>
        <w:t xml:space="preserve"> </w:t>
      </w:r>
      <w:r>
        <w:t xml:space="preserve">is that of a sustainability advocate. The valley faces significant environmental challenges, including waste management and water scarcity. Progressive chefs are turning to farm-to-table concepts, sourcing produce directly from farmers in the surrounding districts like Bhaktapur or Lalitpur. By doing so, they reduce the carbon footprint associated with transporting food into the congested city center. Furthermore, there is a renewed interest in rediscovering forgotten vegetables and grains native to</w:t>
      </w:r>
      <w:r>
        <w:t xml:space="preserve"> </w:t>
      </w:r>
      <w:r>
        <w:t xml:space="preserve">Nepal Kathmandu</w:t>
      </w:r>
      <w:r>
        <w:t xml:space="preserve">. A dedicated</w:t>
      </w:r>
      <w:r>
        <w:t xml:space="preserve"> </w:t>
      </w:r>
      <w:r>
        <w:t xml:space="preserve">Chef</w:t>
      </w:r>
      <w:r>
        <w:t xml:space="preserve"> </w:t>
      </w:r>
      <w:r>
        <w:t xml:space="preserve">uses their platform to educate diners about these ingredients, promoting biodiversity and supporting local agriculture.</w:t>
      </w:r>
    </w:p>
    <w:bookmarkEnd w:id="23"/>
    <w:bookmarkStart w:id="24" w:name="X2a7c07cc1b75b777c28cec74c590f5c6f854005"/>
    <w:p>
      <w:pPr>
        <w:pStyle w:val="Heading2"/>
      </w:pPr>
      <w:r>
        <w:t xml:space="preserve">The Socio-Economic Impact of the Chef Profession</w:t>
      </w:r>
    </w:p>
    <w:p>
      <w:pPr>
        <w:pStyle w:val="FirstParagraph"/>
      </w:pPr>
      <w:r>
        <w:t xml:space="preserve">The culinary sector in</w:t>
      </w:r>
      <w:r>
        <w:t xml:space="preserve"> </w:t>
      </w:r>
      <w:r>
        <w:t xml:space="preserve">Nepal Kathmandu</w:t>
      </w:r>
      <w:r>
        <w:t xml:space="preserve"> </w:t>
      </w:r>
      <w:r>
        <w:t xml:space="preserve">provides employment for thousands. From head chefs to line cooks, dishwashers, and servers, the ecosystem relies heavily on skilled labor. The reputation of a city often rests on its hospitality industry. When a world-renowned critic praises a meal in</w:t>
      </w:r>
      <w:r>
        <w:t xml:space="preserve"> </w:t>
      </w:r>
      <w:r>
        <w:t xml:space="preserve">Nepal Kathmandu</w:t>
      </w:r>
      <w:r>
        <w:t xml:space="preserve">, it is the direct result of the</w:t>
      </w:r>
      <w:r>
        <w:t xml:space="preserve"> </w:t>
      </w:r>
      <w:r>
        <w:t xml:space="preserve">Chef</w:t>
      </w:r>
      <w:r>
        <w:t xml:space="preserve">’s vision and execution. Therefore, investing in culinary education and professional development for chefs is akin to investing in the economic stability of the city. Apprenticeships under master chefs help transfer skills, ensuring that future generations are equipped with both technical prowess and creative confidence.</w:t>
      </w:r>
    </w:p>
    <w:bookmarkEnd w:id="24"/>
    <w:bookmarkStart w:id="25" w:name="the-future-landscape"/>
    <w:p>
      <w:pPr>
        <w:pStyle w:val="Heading2"/>
      </w:pPr>
      <w:r>
        <w:t xml:space="preserve">The Future Landscape</w:t>
      </w:r>
    </w:p>
    <w:p>
      <w:pPr>
        <w:pStyle w:val="FirstParagraph"/>
      </w:pPr>
      <w:r>
        <w:t xml:space="preserve">Looking ahead, the role of the</w:t>
      </w:r>
      <w:r>
        <w:t xml:space="preserve"> </w:t>
      </w:r>
      <w:r>
        <w:t xml:space="preserve">Chef</w:t>
      </w:r>
      <w:r>
        <w:t xml:space="preserve"> </w:t>
      </w:r>
      <w:r>
        <w:t xml:space="preserve">in</w:t>
      </w:r>
      <w:r>
        <w:t xml:space="preserve"> </w:t>
      </w:r>
      <w:r>
        <w:t xml:space="preserve">Nepal Kathmandu</w:t>
      </w:r>
      <w:r>
        <w:t xml:space="preserve"> </w:t>
      </w:r>
      <w:r>
        <w:t xml:space="preserve">will only expand. With digital media playing a larger role in food culture, chefs are becoming influencers who shape how people perceive taste and dining. Social media platforms allow local eateries to gain global recognition instantly. Consequently, the bar for presentation, storytelling, and innovation is rising. The ideal</w:t>
      </w:r>
      <w:r>
        <w:t xml:space="preserve"> </w:t>
      </w:r>
      <w:r>
        <w:t xml:space="preserve">Chef</w:t>
      </w:r>
      <w:r>
        <w:t xml:space="preserve"> </w:t>
      </w:r>
      <w:r>
        <w:t xml:space="preserve">of tomorrow will be a hybrid professional: part artist, part scientist, part historian, and part entrepreneur.</w:t>
      </w:r>
    </w:p>
    <w:bookmarkEnd w:id="25"/>
    <w:bookmarkStart w:id="26" w:name="conclusion"/>
    <w:p>
      <w:pPr>
        <w:pStyle w:val="Heading2"/>
      </w:pPr>
      <w:r>
        <w:t xml:space="preserve">Conclusion</w:t>
      </w:r>
    </w:p>
    <w:p>
      <w:pPr>
        <w:pStyle w:val="FirstParagraph"/>
      </w:pPr>
      <w:r>
        <w:t xml:space="preserve">In conclusion, the narrative of food in</w:t>
      </w:r>
      <w:r>
        <w:t xml:space="preserve"> </w:t>
      </w:r>
      <w:r>
        <w:t xml:space="preserve">Nepal Kathmandu</w:t>
      </w:r>
      <w:r>
        <w:t xml:space="preserve"> </w:t>
      </w:r>
      <w:r>
        <w:t xml:space="preserve">is inextricably linked to the dedication and creativity of its chefs. They are the guardians of tradition and the pioneers of innovation. As this vibrant city continues to evolve, balancing rapid modernization with deep-rooted cultural values, it is essential that we recognize and support these culinary artisans. The next time one savors a bowl of steaming noodle soup or a perfectly seared local fish dish in</w:t>
      </w:r>
      <w:r>
        <w:t xml:space="preserve"> </w:t>
      </w:r>
      <w:r>
        <w:t xml:space="preserve">Nepal Kathmandu</w:t>
      </w:r>
      <w:r>
        <w:t xml:space="preserve">, they are tasting the culmination of artistry, history, and passion embodied by the humble yet powerful figure of the</w:t>
      </w:r>
      <w:r>
        <w:t xml:space="preserve"> </w:t>
      </w:r>
      <w:r>
        <w:t xml:space="preserve">Chef</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2026-07-29T09:46:45Z</dcterms:created>
  <dcterms:modified xsi:type="dcterms:W3CDTF">2026-07-29T09:46:45Z</dcterms:modified>
</cp:coreProperties>
</file>

<file path=docProps/custom.xml><?xml version="1.0" encoding="utf-8"?>
<Properties xmlns="http://schemas.openxmlformats.org/officeDocument/2006/custom-properties" xmlns:vt="http://schemas.openxmlformats.org/officeDocument/2006/docPropsVTypes"/>
</file>