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Seoul:</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Modern</w:t>
      </w:r>
      <w:r>
        <w:t xml:space="preserve"> </w:t>
      </w:r>
      <w:r>
        <w:t xml:space="preserve">Chef</w:t>
      </w:r>
    </w:p>
    <w:bookmarkStart w:id="25" w:name="X42ff319adc7b1d7d12d4455410f8c0bac47f835"/>
    <w:p>
      <w:pPr>
        <w:pStyle w:val="Heading1"/>
      </w:pPr>
      <w:r>
        <w:t xml:space="preserve">The Culinary Soul of Seoul: An Essay on the Modern Chef</w:t>
      </w:r>
    </w:p>
    <w:p>
      <w:pPr>
        <w:pStyle w:val="FirstParagraph"/>
      </w:pPr>
      <w:r>
        <w:t xml:space="preserve">In the heart of East Asia, where ancient traditions intersect with hyper-modern innovation, lies</w:t>
      </w:r>
      <w:r>
        <w:t xml:space="preserve"> </w:t>
      </w:r>
      <w:r>
        <w:rPr>
          <w:bCs/>
          <w:b/>
        </w:rPr>
        <w:t xml:space="preserve">South Korea Seoul</w:t>
      </w:r>
      <w:r>
        <w:t xml:space="preserve">. This metropolis is not merely a geopolitical hub or an economic powerhouse; it is a living, breathing testament to the power of culture and cuisine. At the center of this culinary renaissance stands one figure: the Chef. To understand the dynamic landscape of</w:t>
      </w:r>
      <w:r>
        <w:t xml:space="preserve"> </w:t>
      </w:r>
      <w:r>
        <w:rPr>
          <w:bCs/>
          <w:b/>
        </w:rPr>
        <w:t xml:space="preserve">South Korea Seoul</w:t>
      </w:r>
      <w:r>
        <w:t xml:space="preserve">, one must look beyond the neon lights and bustling streets to examine how a dedicated Chef acts as both custodian of heritage and pioneer of gastronomic future.</w:t>
      </w:r>
    </w:p>
    <w:p>
      <w:pPr>
        <w:pStyle w:val="BodyText"/>
      </w:pPr>
      <w:r>
        <w:t xml:space="preserve">The history of food in</w:t>
      </w:r>
      <w:r>
        <w:t xml:space="preserve"> </w:t>
      </w:r>
      <w:r>
        <w:rPr>
          <w:bCs/>
          <w:b/>
        </w:rPr>
        <w:t xml:space="preserve">South Korea Seoul</w:t>
      </w:r>
      <w:r>
        <w:t xml:space="preserve"> </w:t>
      </w:r>
      <w:r>
        <w:t xml:space="preserve">is deeply rooted in the concept of *Han*, a complex cultural emotion encompassing sorrow, resilience, and hope. For centuries, the preparation of food was a communal act, often centered around the kitchen table where generations gathered to share dishes like kimchi and bulgogi. However, as</w:t>
      </w:r>
      <w:r>
        <w:t xml:space="preserve"> </w:t>
      </w:r>
      <w:r>
        <w:rPr>
          <w:bCs/>
          <w:b/>
        </w:rPr>
        <w:t xml:space="preserve">South Korea Seoul</w:t>
      </w:r>
      <w:r>
        <w:t xml:space="preserve"> </w:t>
      </w:r>
      <w:r>
        <w:t xml:space="preserve">transformed from a war-torn city into a global tech giant in mere decades, its culinary identity also evolved. The modern Chef in this context is no longer just a cook; they are cultural ambassadors who navigate the delicate balance between preserving these historical flavors and embracing contemporary techniques that define the 21st century.</w:t>
      </w:r>
    </w:p>
    <w:bookmarkStart w:id="20" w:name="X41f3bd0b1e12bc7bb76afb494d4c368fa654dda"/>
    <w:p>
      <w:pPr>
        <w:pStyle w:val="Heading2"/>
      </w:pPr>
      <w:r>
        <w:t xml:space="preserve">The Evolution of Identity: From Home Kitchen to Global Stage</w:t>
      </w:r>
    </w:p>
    <w:p>
      <w:pPr>
        <w:pStyle w:val="FirstParagraph"/>
      </w:pPr>
      <w:r>
        <w:t xml:space="preserve">In</w:t>
      </w:r>
      <w:r>
        <w:t xml:space="preserve"> </w:t>
      </w:r>
      <w:r>
        <w:rPr>
          <w:bCs/>
          <w:b/>
        </w:rPr>
        <w:t xml:space="preserve">South Korea Seoul</w:t>
      </w:r>
      <w:r>
        <w:t xml:space="preserve">, the role of a Chef has undergone a profound transformation. Traditionally, cooking was viewed as a domestic duty or an entry-level trade. Today, however, being a Chef is considered an art form and a high-status profession. The rise of "K-Food" has been instrumental in this shift. As</w:t>
      </w:r>
      <w:r>
        <w:t xml:space="preserve"> </w:t>
      </w:r>
      <w:r>
        <w:rPr>
          <w:bCs/>
          <w:b/>
        </w:rPr>
        <w:t xml:space="preserve">South Korea Seoul</w:t>
      </w:r>
      <w:r>
        <w:t xml:space="preserve"> </w:t>
      </w:r>
      <w:r>
        <w:t xml:space="preserve">gained international recognition for its entertainment industry and technology, the culinary scene began to receive equal attention. Chefs started experimenting with traditional ingredients—such as gochujang (fermented chili paste), doenjang (soybean paste), and hanji (Korean paper)—by applying French, Japanese, and molecular gastronomy techniques.</w:t>
      </w:r>
    </w:p>
    <w:p>
      <w:pPr>
        <w:pStyle w:val="BodyText"/>
      </w:pPr>
      <w:r>
        <w:t xml:space="preserve">This fusion is not merely about mixing flavors; it is a narrative strategy. A Chef in</w:t>
      </w:r>
      <w:r>
        <w:t xml:space="preserve"> </w:t>
      </w:r>
      <w:r>
        <w:rPr>
          <w:bCs/>
          <w:b/>
        </w:rPr>
        <w:t xml:space="preserve">South Korea Seoul</w:t>
      </w:r>
      <w:r>
        <w:t xml:space="preserve"> </w:t>
      </w:r>
      <w:r>
        <w:t xml:space="preserve">uses their craft to tell stories of the land and its people. For instance, when a Chef plates a dish using locally sourced mountain vegetables (*sansaichae*), they are invoking the agrarian roots of Korea while presenting them with the aesthetic precision demanded by global fine-dining standards. This duality is crucial for</w:t>
      </w:r>
      <w:r>
        <w:t xml:space="preserve"> </w:t>
      </w:r>
      <w:r>
        <w:rPr>
          <w:bCs/>
          <w:b/>
        </w:rPr>
        <w:t xml:space="preserve">South Korea Seoul</w:t>
      </w:r>
      <w:r>
        <w:t xml:space="preserve">, which seeks to project an image of a nation that respects its past while aggressively pursuing the future.</w:t>
      </w:r>
    </w:p>
    <w:bookmarkEnd w:id="20"/>
    <w:bookmarkStart w:id="21" w:name="the-chef-as-cultural-diplomat"/>
    <w:p>
      <w:pPr>
        <w:pStyle w:val="Heading2"/>
      </w:pPr>
      <w:r>
        <w:t xml:space="preserve">The Chef as Cultural Diplomat</w:t>
      </w:r>
    </w:p>
    <w:p>
      <w:pPr>
        <w:pStyle w:val="FirstParagraph"/>
      </w:pPr>
      <w:r>
        <w:t xml:space="preserve">In a city where international tourism and business travel are at all-time highs, the Chef in</w:t>
      </w:r>
      <w:r>
        <w:t xml:space="preserve"> </w:t>
      </w:r>
      <w:r>
        <w:rPr>
          <w:bCs/>
          <w:b/>
        </w:rPr>
        <w:t xml:space="preserve">South Korea Seoul</w:t>
      </w:r>
      <w:r>
        <w:t xml:space="preserve"> </w:t>
      </w:r>
      <w:r>
        <w:t xml:space="preserve">serves as a cultural diplomat. Foreign visitors often approach Korean cuisine with preconceived notions or fear of unfamiliar flavors. It is the responsibility of the Chef to bridge this gap. Through menu design and service philosophy, a skilled Chef guides diners through an educational yet delicious journey.</w:t>
      </w:r>
    </w:p>
    <w:p>
      <w:pPr>
        <w:pStyle w:val="BodyText"/>
      </w:pPr>
      <w:r>
        <w:t xml:space="preserve">Consider the phenomenon of *Hanwoo* (Korean beef). While similar in cut to Wagyu, Hanwoo possesses distinct grass-fed notes. A Chef specializing in this ingredient must educate the palate of international tourists visiting</w:t>
      </w:r>
      <w:r>
        <w:t xml:space="preserve"> </w:t>
      </w:r>
      <w:r>
        <w:rPr>
          <w:bCs/>
          <w:b/>
        </w:rPr>
        <w:t xml:space="preserve">South Korea Seoul</w:t>
      </w:r>
      <w:r>
        <w:t xml:space="preserve">, explaining the ethical sourcing and unique flavor profile that distinguishes it from its Japanese counterparts. By doing so, the Chef elevates a local commodity into a global luxury item, thereby boosting the local economy and enhancing the soft power of</w:t>
      </w:r>
      <w:r>
        <w:t xml:space="preserve"> </w:t>
      </w:r>
      <w:r>
        <w:rPr>
          <w:bCs/>
          <w:b/>
        </w:rPr>
        <w:t xml:space="preserve">South Korea Seoul</w:t>
      </w:r>
      <w:r>
        <w:t xml:space="preserve">.</w:t>
      </w:r>
    </w:p>
    <w:p>
      <w:pPr>
        <w:pStyle w:val="BodyText"/>
      </w:pPr>
      <w:r>
        <w:t xml:space="preserve">Furthermore, Chefs in</w:t>
      </w:r>
      <w:r>
        <w:t xml:space="preserve"> </w:t>
      </w:r>
      <w:r>
        <w:rPr>
          <w:bCs/>
          <w:b/>
        </w:rPr>
        <w:t xml:space="preserve">South Korea Seoul</w:t>
      </w:r>
      <w:r>
        <w:t xml:space="preserve"> </w:t>
      </w:r>
      <w:r>
        <w:t xml:space="preserve">are increasingly focusing on sustainability. The city faces challenges related to food waste and supply chain logistics. Modern Chefs are responding by adopting farm-to-table practices, partnering with local farmers in the provinces surrounding</w:t>
      </w:r>
      <w:r>
        <w:t xml:space="preserve"> </w:t>
      </w:r>
      <w:r>
        <w:rPr>
          <w:bCs/>
          <w:b/>
        </w:rPr>
        <w:t xml:space="preserve">South Korea Seoul</w:t>
      </w:r>
      <w:r>
        <w:t xml:space="preserve">, and minimizing waste through creative utilization of by-products. This shift reflects a broader societal change within Korea, where younger generations are becoming more environmentally conscious. The Chef leads this charge not only through policy changes in their kitchens but by inspiring diners to value sustainable consumption.</w:t>
      </w:r>
    </w:p>
    <w:bookmarkEnd w:id="21"/>
    <w:bookmarkStart w:id="22" w:name="Xd5226dd41c27c6b21b93e24ac69871b912692f0"/>
    <w:p>
      <w:pPr>
        <w:pStyle w:val="Heading2"/>
      </w:pPr>
      <w:r>
        <w:t xml:space="preserve">The Pressure of Perfection and Innovation</w:t>
      </w:r>
    </w:p>
    <w:p>
      <w:pPr>
        <w:pStyle w:val="FirstParagraph"/>
      </w:pPr>
      <w:r>
        <w:t xml:space="preserve">However, the position of a Chef in</w:t>
      </w:r>
      <w:r>
        <w:t xml:space="preserve"> </w:t>
      </w:r>
      <w:r>
        <w:rPr>
          <w:bCs/>
          <w:b/>
        </w:rPr>
        <w:t xml:space="preserve">South Korea Seoul</w:t>
      </w:r>
      <w:r>
        <w:t xml:space="preserve"> </w:t>
      </w:r>
      <w:r>
        <w:t xml:space="preserve">is fraught with immense pressure. The culinary scene in the capital is fiercely competitive. Restaurants vie for Michelin stars, Bib Gourmand mentions, and spots on Instagrammable lists. This environment can be brutal. Chefs often work grueling hours under high stress to maintain consistency and innovation simultaneously.</w:t>
      </w:r>
    </w:p>
    <w:p>
      <w:pPr>
        <w:pStyle w:val="BodyText"/>
      </w:pPr>
      <w:r>
        <w:t xml:space="preserve">The expectation of perfection is particularly high in</w:t>
      </w:r>
      <w:r>
        <w:t xml:space="preserve"> </w:t>
      </w:r>
      <w:r>
        <w:rPr>
          <w:bCs/>
          <w:b/>
        </w:rPr>
        <w:t xml:space="preserve">South Korea Seoul</w:t>
      </w:r>
      <w:r>
        <w:t xml:space="preserve">, where dining out is a central social activity. A single bad review can damage a Chef’s reputation instantly in the digital age. Consequently, Chefs must constantly reinvent themselves. They cannot rely solely on traditional recipes; they must continuously innovate to stay relevant. This drive for innovation has led to the emergence of new concepts, such as vegan Korean cuisine and fusion eateries that blend Korean flavors with Middle Eastern or Latin American ingredients.</w:t>
      </w:r>
    </w:p>
    <w:p>
      <w:pPr>
        <w:pStyle w:val="BodyText"/>
      </w:pPr>
      <w:r>
        <w:t xml:space="preserve">This relentless pursuit of novelty is both a strength and a vulnerability for</w:t>
      </w:r>
      <w:r>
        <w:t xml:space="preserve"> </w:t>
      </w:r>
      <w:r>
        <w:rPr>
          <w:bCs/>
          <w:b/>
        </w:rPr>
        <w:t xml:space="preserve">South Korea Seoul</w:t>
      </w:r>
      <w:r>
        <w:t xml:space="preserve">. On one hand, it ensures that the city remains at the forefront of global culinary trends. On the other hand, it risks diluting traditional authenticity if Chefs prioritize presentation over substance. Therefore, the most respected Chefs in</w:t>
      </w:r>
      <w:r>
        <w:t xml:space="preserve"> </w:t>
      </w:r>
      <w:r>
        <w:rPr>
          <w:bCs/>
          <w:b/>
        </w:rPr>
        <w:t xml:space="preserve">South Korea Seoul</w:t>
      </w:r>
      <w:r>
        <w:t xml:space="preserve"> </w:t>
      </w:r>
      <w:r>
        <w:t xml:space="preserve">are those who manage to anchor their innovation in deep respect for tradition.</w:t>
      </w:r>
    </w:p>
    <w:bookmarkEnd w:id="22"/>
    <w:bookmarkStart w:id="23" w:name="the-future-of-food-in-seoul"/>
    <w:p>
      <w:pPr>
        <w:pStyle w:val="Heading2"/>
      </w:pPr>
      <w:r>
        <w:t xml:space="preserve">The Future of Food in Seoul</w:t>
      </w:r>
    </w:p>
    <w:p>
      <w:pPr>
        <w:pStyle w:val="FirstParagraph"/>
      </w:pPr>
      <w:r>
        <w:t xml:space="preserve">Looking ahead, the role of the Chef will continue to expand. As</w:t>
      </w:r>
      <w:r>
        <w:t xml:space="preserve"> </w:t>
      </w:r>
      <w:r>
        <w:rPr>
          <w:bCs/>
          <w:b/>
        </w:rPr>
        <w:t xml:space="preserve">South Korea Seoul</w:t>
      </w:r>
    </w:p>
    <w:p>
      <w:pPr>
        <w:pStyle w:val="BodyText"/>
      </w:pPr>
      <w:r>
        <w:t xml:space="preserve">Moreover, technology will play a larger role in the kitchen of</w:t>
      </w:r>
      <w:r>
        <w:t xml:space="preserve"> </w:t>
      </w:r>
      <w:r>
        <w:rPr>
          <w:bCs/>
          <w:b/>
        </w:rPr>
        <w:t xml:space="preserve">South Korea Seoul</w:t>
      </w:r>
      <w:r>
        <w:t xml:space="preserve">. From AI-assisted inventory management to robot assistants in high-volume kitchens, Chefs must become tech-savvy managers as well as culinary artists. The successful Chef of the future will be a hybrid professional who understands nutrition science, supply chain logistics, and digital marketing alongside knife skills and flavor theory.</w:t>
      </w:r>
    </w:p>
    <w:bookmarkEnd w:id="23"/>
    <w:bookmarkStart w:id="24" w:name="conclusion"/>
    <w:p>
      <w:pPr>
        <w:pStyle w:val="Heading2"/>
      </w:pPr>
      <w:r>
        <w:t xml:space="preserve">Conclusion</w:t>
      </w:r>
    </w:p>
    <w:p>
      <w:pPr>
        <w:pStyle w:val="FirstParagraph"/>
      </w:pPr>
      <w:r>
        <w:t xml:space="preserve">In conclusion, the Chef is the heartbeat of</w:t>
      </w:r>
      <w:r>
        <w:t xml:space="preserve"> </w:t>
      </w:r>
      <w:r>
        <w:rPr>
          <w:bCs/>
          <w:b/>
        </w:rPr>
        <w:t xml:space="preserve">South Korea Seoul</w:t>
      </w:r>
      <w:r>
        <w:t xml:space="preserve">'s culinary identity. They are not merely preparing meals; they are curating cultural experiences that define what it means to be a modern Korean citizen in a globalized world. Through their hands, history is preserved, innovation is celebrated, and community is fostered. For</w:t>
      </w:r>
      <w:r>
        <w:t xml:space="preserve"> </w:t>
      </w:r>
      <w:r>
        <w:rPr>
          <w:bCs/>
          <w:b/>
        </w:rPr>
        <w:t xml:space="preserve">South Korea Seoul</w:t>
      </w:r>
      <w:r>
        <w:t xml:space="preserve">, the Chef represents the nation's resilience and creativity—traits that have allowed it to thrive on the world stage. As we look toward the future, supporting these culinary artists means investing in a culture that values heritage as much as progress. The story of</w:t>
      </w:r>
      <w:r>
        <w:t xml:space="preserve"> </w:t>
      </w:r>
      <w:r>
        <w:rPr>
          <w:bCs/>
          <w:b/>
        </w:rPr>
        <w:t xml:space="preserve">South Korea Seoul</w:t>
      </w:r>
      <w:r>
        <w:t xml:space="preserve"> </w:t>
      </w:r>
      <w:r>
        <w:t xml:space="preserve">is written in flavors, and it is the Chef who holds the pen.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Seoul: An Essay on the Modern Chef</dc:title>
  <dc:creator/>
  <dc:language>en</dc:language>
  <cp:keywords/>
  <dcterms:created xsi:type="dcterms:W3CDTF">2026-07-29T05:15:19Z</dcterms:created>
  <dcterms:modified xsi:type="dcterms:W3CDTF">2026-07-29T05:15:19Z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