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Chef</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Culinary</w:t>
      </w:r>
      <w:r>
        <w:t xml:space="preserve"> </w:t>
      </w:r>
      <w:r>
        <w:t xml:space="preserve">Symphony</w:t>
      </w:r>
    </w:p>
    <w:p>
      <w:pPr>
        <w:pStyle w:val="FirstParagraph"/>
      </w:pPr>
      <w:r>
        <w:t xml:space="preserve">```html</w:t>
      </w:r>
    </w:p>
    <w:bookmarkStart w:id="26" w:name="X81d3a560ed5d74a1012dad1ffbe71d414132066"/>
    <w:p>
      <w:pPr>
        <w:pStyle w:val="Heading1"/>
      </w:pPr>
      <w:r>
        <w:t xml:space="preserve">The Chef in Spain Barcelona: A Culinary Symphony</w:t>
      </w:r>
    </w:p>
    <w:p>
      <w:pPr>
        <w:pStyle w:val="FirstParagraph"/>
      </w:pPr>
      <w:r>
        <w:t xml:space="preserve">To understand the soul of</w:t>
      </w:r>
      <w:r>
        <w:t xml:space="preserve"> </w:t>
      </w:r>
      <w:r>
        <w:rPr>
          <w:bCs/>
          <w:b/>
        </w:rPr>
        <w:t xml:space="preserve">Spain</w:t>
      </w:r>
      <w:r>
        <w:t xml:space="preserve">, one must first look to its kitchens, and specifically to the dynamic epicenter of culinary innovation and tradition:</w:t>
      </w:r>
      <w:r>
        <w:t xml:space="preserve"> </w:t>
      </w:r>
      <w:r>
        <w:rPr>
          <w:bCs/>
          <w:b/>
        </w:rPr>
        <w:t xml:space="preserve">Barcelona</w:t>
      </w:r>
      <w:r>
        <w:t xml:space="preserve">. In this vibrant Mediterranean city, the role of a **Chef** transcends mere cooking; it becomes an art form that intertwines history, geography, science, and social interaction. The chef in Barcelona is not just a provider of sustenance but a curator of culture, standing at the crossroads where ancient Catalan traditions meet avant-garde gastronomy.</w:t>
      </w:r>
    </w:p>
    <w:bookmarkStart w:id="20" w:name="Xd644dc0c529f7570e8861c5bb3c35783e919588"/>
    <w:p>
      <w:pPr>
        <w:pStyle w:val="Heading2"/>
      </w:pPr>
      <w:r>
        <w:t xml:space="preserve">The Historical Canvas: Tradition as Foundation</w:t>
      </w:r>
    </w:p>
    <w:p>
      <w:pPr>
        <w:pStyle w:val="FirstParagraph"/>
      </w:pPr>
      <w:r>
        <w:t xml:space="preserve">No essay on the modern</w:t>
      </w:r>
      <w:r>
        <w:t xml:space="preserve"> </w:t>
      </w:r>
      <w:r>
        <w:rPr>
          <w:bCs/>
          <w:b/>
        </w:rPr>
        <w:t xml:space="preserve">Chef</w:t>
      </w:r>
      <w:r>
        <w:t xml:space="preserve"> </w:t>
      </w:r>
      <w:r>
        <w:t xml:space="preserve">in</w:t>
      </w:r>
      <w:r>
        <w:t xml:space="preserve"> </w:t>
      </w:r>
      <w:r>
        <w:rPr>
          <w:bCs/>
          <w:b/>
        </w:rPr>
        <w:t xml:space="preserve">Spain Barcelona</w:t>
      </w:r>
      <w:r>
        <w:t xml:space="preserve"> </w:t>
      </w:r>
      <w:r>
        <w:t xml:space="preserve">can ignore the profound influence of history. Barcelona sits on the coast of Catalonia, a region with distinct language and customs. For centuries, Catalan cuisine was defined by "pa amb tomàquet" (bread with tomato), escudella i carn d'olla (a hearty stew), and seafood harvested from the Mediterranean. The traditional</w:t>
      </w:r>
      <w:r>
        <w:t xml:space="preserve"> </w:t>
      </w:r>
      <w:r>
        <w:rPr>
          <w:bCs/>
          <w:b/>
        </w:rPr>
        <w:t xml:space="preserve">Chef</w:t>
      </w:r>
      <w:r>
        <w:t xml:space="preserve"> </w:t>
      </w:r>
      <w:r>
        <w:t xml:space="preserve">in this environment acted as a guardian of these recipes, passed down through generations within family homes and small neighborhood taverns.</w:t>
      </w:r>
    </w:p>
    <w:p>
      <w:pPr>
        <w:pStyle w:val="BodyText"/>
      </w:pPr>
      <w:r>
        <w:t xml:space="preserve">In</w:t>
      </w:r>
      <w:r>
        <w:t xml:space="preserve"> </w:t>
      </w:r>
      <w:r>
        <w:rPr>
          <w:bCs/>
          <w:b/>
        </w:rPr>
        <w:t xml:space="preserve">Spain Barcelona</w:t>
      </w:r>
      <w:r>
        <w:t xml:space="preserve">, respect for the ingredient is paramount. The local market culture, particularly places like La Boqueria or Sant Antoni Market, serves as the daily classroom for every aspiring chef. Here, the connection between land and sea is immediate. A chef in this context must possess an encyclopedic knowledge of seasonal produce: fideuà (seafood noodle paella), white asparagus from Girona, and fresh catch from the Maresme coast. This deep-rooted traditionalism provides the essential foundation upon which modern creativity is built.</w:t>
      </w:r>
    </w:p>
    <w:bookmarkEnd w:id="20"/>
    <w:bookmarkStart w:id="21" w:name="the-avant-garde-revolution"/>
    <w:p>
      <w:pPr>
        <w:pStyle w:val="Heading2"/>
      </w:pPr>
      <w:r>
        <w:t xml:space="preserve">The Avant-Garde Revolution</w:t>
      </w:r>
    </w:p>
    <w:p>
      <w:pPr>
        <w:pStyle w:val="FirstParagraph"/>
      </w:pPr>
      <w:r>
        <w:t xml:space="preserve">If tradition is the root, then innovation is the branch that has grown towards the sun in</w:t>
      </w:r>
      <w:r>
        <w:t xml:space="preserve"> </w:t>
      </w:r>
      <w:r>
        <w:rPr>
          <w:bCs/>
          <w:b/>
        </w:rPr>
        <w:t xml:space="preserve">Spain Barcelona</w:t>
      </w:r>
      <w:r>
        <w:t xml:space="preserve">. Since the late 20th century, this city has been a global leader in molecular gastronomy and modernist cuisine. The chef here is often compared to a scientist or an artist. Figures like Ferran Adrià (though based slightly outside in El Bulli, his influence permeates Barcelona) changed how we perceive food globally.</w:t>
      </w:r>
    </w:p>
    <w:p>
      <w:pPr>
        <w:pStyle w:val="BodyText"/>
      </w:pPr>
      <w:r>
        <w:t xml:space="preserve">In contemporary</w:t>
      </w:r>
      <w:r>
        <w:t xml:space="preserve"> </w:t>
      </w:r>
      <w:r>
        <w:rPr>
          <w:bCs/>
          <w:b/>
        </w:rPr>
        <w:t xml:space="preserve">Spain Barcelona</w:t>
      </w:r>
      <w:r>
        <w:t xml:space="preserve">, the</w:t>
      </w:r>
      <w:r>
        <w:t xml:space="preserve"> </w:t>
      </w:r>
      <w:r>
        <w:rPr>
          <w:bCs/>
          <w:b/>
        </w:rPr>
        <w:t xml:space="preserve">Chef</w:t>
      </w:r>
      <w:r>
        <w:t xml:space="preserve"> </w:t>
      </w:r>
      <w:r>
        <w:t xml:space="preserve">is expected to deconstruct and reconstruct flavors. Techniques such as spherification, foams, and liquid nitrogen are not just gimmicks; they are tools used to enhance the dining experience. The modern chef balances temperature, texture, and visual presentation with mathematical precision. This era of gastronomy transformed Barcelona into a pilgrimage site for food enthusiasts worldwide. It is no longer enough for a chef in</w:t>
      </w:r>
      <w:r>
        <w:t xml:space="preserve"> </w:t>
      </w:r>
      <w:r>
        <w:rPr>
          <w:bCs/>
          <w:b/>
        </w:rPr>
        <w:t xml:space="preserve">Spain Barcelona</w:t>
      </w:r>
      <w:r>
        <w:t xml:space="preserve"> </w:t>
      </w:r>
      <w:r>
        <w:t xml:space="preserve">to simply cook well; they must innovate, challenge expectations, and create memorable narratives on the plate.</w:t>
      </w:r>
    </w:p>
    <w:bookmarkEnd w:id="21"/>
    <w:bookmarkStart w:id="22" w:name="the-fusion-of-old-and-new"/>
    <w:p>
      <w:pPr>
        <w:pStyle w:val="Heading2"/>
      </w:pPr>
      <w:r>
        <w:t xml:space="preserve">The Fusion of Old and New</w:t>
      </w:r>
    </w:p>
    <w:p>
      <w:pPr>
        <w:pStyle w:val="FirstParagraph"/>
      </w:pPr>
      <w:r>
        <w:t xml:space="preserve">The true genius of the chef in</w:t>
      </w:r>
    </w:p>
    <w:p>
      <w:pPr>
        <w:pStyle w:val="BodyText"/>
      </w:pPr>
      <w:r>
        <w:t xml:space="preserve">Spain Barcelona lies in their ability to blend these two worlds. It is rare to find a restaurant that is purely traditional or purely avant-garde without elements of both. The best chefs in</w:t>
      </w:r>
      <w:r>
        <w:t xml:space="preserve"> </w:t>
      </w:r>
      <w:r>
        <w:rPr>
          <w:bCs/>
          <w:b/>
        </w:rPr>
        <w:t xml:space="preserve">Spain Barcelona</w:t>
      </w:r>
      <w:r>
        <w:t xml:space="preserve"> </w:t>
      </w:r>
      <w:r>
        <w:t xml:space="preserve">take classical Catalan dishes and reinterpret them through modern techniques.</w:t>
      </w:r>
    </w:p>
    <w:p>
      <w:pPr>
        <w:pStyle w:val="BodyText"/>
      </w:pPr>
      <w:r>
        <w:t xml:space="preserve">For instance, a chef might serve a deconstructed version of "Coca de Recapte," a traditional vegetable tart, using edible soils and gels to represent the vegetables, while maintaining the authentic flavors. This fusion reflects the spirit of Barcelona itself: a city that honors its Gothic past while embracing futuristic architecture like that of Antoni Gaudí. The chef acts as a bridge, ensuring that tourists and locals alike can appreciate heritage through a contemporary lens.</w:t>
      </w:r>
    </w:p>
    <w:bookmarkEnd w:id="22"/>
    <w:bookmarkStart w:id="23" w:name="barcelona-as-a-global-culinary-hub"/>
    <w:p>
      <w:pPr>
        <w:pStyle w:val="Heading2"/>
      </w:pPr>
      <w:r>
        <w:t xml:space="preserve">Barcelona as a Global Culinary Hub</w:t>
      </w:r>
    </w:p>
    <w:p>
      <w:pPr>
        <w:pStyle w:val="FirstParagraph"/>
      </w:pPr>
      <w:r>
        <w:t xml:space="preserve">The reputation of the</w:t>
      </w:r>
      <w:r>
        <w:t xml:space="preserve"> </w:t>
      </w:r>
      <w:r>
        <w:rPr>
          <w:bCs/>
          <w:b/>
        </w:rPr>
        <w:t xml:space="preserve">Chef</w:t>
      </w:r>
      <w:r>
        <w:t xml:space="preserve"> </w:t>
      </w:r>
      <w:r>
        <w:t xml:space="preserve">in</w:t>
      </w:r>
    </w:p>
    <w:p>
      <w:pPr>
        <w:pStyle w:val="BodyText"/>
      </w:pPr>
      <w:r>
        <w:t xml:space="preserve">Spain Barcelona has elevated the city's status globally. Tourism in Barcelona is heavily driven by gastronomy. Visitors come not just to see Sagrada Familia or Park Güell, but to dine at Michelin-starred restaurants and tapas bars. This economic impact places a significant responsibility on chefs.</w:t>
      </w:r>
    </w:p>
    <w:p>
      <w:pPr>
        <w:pStyle w:val="BodyText"/>
      </w:pPr>
      <w:r>
        <w:t xml:space="preserve">The chef must navigate the demands of international palates while retaining local authenticity. In</w:t>
      </w:r>
    </w:p>
    <w:p>
      <w:pPr>
        <w:pStyle w:val="BodyText"/>
      </w:pPr>
      <w:r>
        <w:t xml:space="preserve">Spain Barcelona, there is a conscious effort to promote "gastro-tourism." Chefs often engage with visitors, explaining the origin of ingredients and the story behind each dish. This educational aspect turns dining into an immersive cultural experience.</w:t>
      </w:r>
    </w:p>
    <w:bookmarkEnd w:id="23"/>
    <w:bookmarkStart w:id="24" w:name="sustainability-and-future-directions"/>
    <w:p>
      <w:pPr>
        <w:pStyle w:val="Heading2"/>
      </w:pPr>
      <w:r>
        <w:t xml:space="preserve">Sustainability and Future Directions</w:t>
      </w:r>
    </w:p>
    <w:p>
      <w:pPr>
        <w:pStyle w:val="FirstParagraph"/>
      </w:pPr>
      <w:r>
        <w:t xml:space="preserve">Looking forward, the role of the</w:t>
      </w:r>
    </w:p>
    <w:p>
      <w:pPr>
        <w:pStyle w:val="BodyText"/>
      </w:pPr>
      <w:r>
        <w:t xml:space="preserve">Chef in</w:t>
      </w:r>
    </w:p>
    <w:p>
      <w:pPr>
        <w:pStyle w:val="BodyText"/>
      </w:pPr>
      <w:r>
        <w:t xml:space="preserve">Spain Barcelona is increasingly tied to sustainability. With climate change affecting Mediterranean agriculture and fishing stocks, chefs are becoming advocates for environmental stewardship.</w:t>
      </w:r>
    </w:p>
    <w:p>
      <w:pPr>
        <w:pStyle w:val="BodyText"/>
      </w:pPr>
      <w:r>
        <w:t xml:space="preserve">Modern menus in Barcelona feature a higher percentage of plant-based ingredients, locally sourced meats, and seafood harvested under strict sustainable guidelines. Chefs are collaborating with farmers and fishermen to ensure long-term viability of resources. This shift is not just ethical but also culinary; focusing on hyper-local produce often results in fresher, more flavorful dishes.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Chef in</w:t>
      </w:r>
    </w:p>
    <w:p>
      <w:pPr>
        <w:pStyle w:val="BodyText"/>
      </w:pPr>
      <w:r>
        <w:t xml:space="preserve">Spain Barcelona is a multifaceted figure who embodies the complexity and richness of Catalan culture. They are historians preserving recipes, artists creating visual masterpieces, scientists experimenting with textures, and environmentalists protecting resources.</w:t>
      </w:r>
    </w:p>
    <w:p>
      <w:pPr>
        <w:pStyle w:val="BodyText"/>
      </w:pPr>
      <w:r>
        <w:t xml:space="preserve">Barcelona serves as the perfect stage for this culinary drama due to its unique position at the intersection of tradition and innovation. The city’s vibrant food scene reflects the energy, passion, and creativity of its people. For anyone visiting</w:t>
      </w:r>
    </w:p>
    <w:p>
      <w:pPr>
        <w:pStyle w:val="BodyText"/>
      </w:pPr>
      <w:r>
        <w:t xml:space="preserve">Spain Barcelona, understanding the role of the chef is key to truly experiencing what makes this destination a gastronomic capital of the world. The meal becomes more than sustenance; it becomes a story told by a chef who respects where they come from while boldly inventing what comes next.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Chef in Spain Barcelona: A Culinary Symphony</dc:title>
  <dc:creator/>
  <dc:language>en</dc:language>
  <cp:keywords/>
  <dcterms:created xsi:type="dcterms:W3CDTF">2026-07-29T01:52:46Z</dcterms:created>
  <dcterms:modified xsi:type="dcterms:W3CDTF">2026-07-29T01:52:46Z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