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Artistry</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Zimbabwe</w:t>
      </w:r>
      <w:r>
        <w:t xml:space="preserve"> </w:t>
      </w:r>
      <w:r>
        <w:t xml:space="preserve">Harare</w:t>
      </w:r>
    </w:p>
    <w:bookmarkStart w:id="27" w:name="X7ea35f665870165a8ead51f02e805ac2b6a5462"/>
    <w:p>
      <w:pPr>
        <w:pStyle w:val="Heading1"/>
      </w:pPr>
      <w:r>
        <w:t xml:space="preserve">The Culinary Soul of the Chef in Zimbabwe Harare</w:t>
      </w:r>
    </w:p>
    <w:p>
      <w:pPr>
        <w:pStyle w:val="FirstParagraph"/>
      </w:pPr>
      <w:r>
        <w:t xml:space="preserve">To understand the gastronomic landscape of Zimbabwe Harare, one must first look beyond the ingredients and into the hands that prepare them. The figure at the center of this vibrant ecosystem is not merely a cook; he or she is an artist, a historian, and a community builder known as a</w:t>
      </w:r>
      <w:r>
        <w:t xml:space="preserve"> </w:t>
      </w:r>
      <w:r>
        <w:rPr>
          <w:bCs/>
          <w:b/>
        </w:rPr>
        <w:t xml:space="preserve">Chef</w:t>
      </w:r>
      <w:r>
        <w:t xml:space="preserve">. In the bustling capital city of Zimbabwe Harare, food is more than sustenance; it is a language of heritage, resilience, and modern innovation. The role of the Chef in this context has evolved significantly over the past few decades, transforming from traditional village cooking into a sophisticated culinary industry that reflects both global influences and deep-rooted local traditions.</w:t>
      </w:r>
    </w:p>
    <w:bookmarkStart w:id="20" w:name="the-roots-tradition-meets-urbanity"/>
    <w:p>
      <w:pPr>
        <w:pStyle w:val="Heading2"/>
      </w:pPr>
      <w:r>
        <w:t xml:space="preserve">The Roots: Tradition Meets Urbanity</w:t>
      </w:r>
    </w:p>
    <w:p>
      <w:pPr>
        <w:pStyle w:val="FirstParagraph"/>
      </w:pPr>
      <w:r>
        <w:t xml:space="preserve">Zimbabwe Harare is a city of contrasts, where high-rise buildings stand alongside vibrant street markets. For the modern Chef operating in this dynamic environment, there is a constant dialogue between the old ways and the new. The foundation of Zimbabwean cuisine rests on staple foods like sadza (a stiff maize porridge), relishes made from greens such as rape or cowpeas, and proteins ranging from beef to game meat. However, a skilled</w:t>
      </w:r>
      <w:r>
        <w:t xml:space="preserve"> </w:t>
      </w:r>
      <w:r>
        <w:rPr>
          <w:bCs/>
          <w:b/>
        </w:rPr>
        <w:t xml:space="preserve">Chef</w:t>
      </w:r>
      <w:r>
        <w:t xml:space="preserve"> </w:t>
      </w:r>
      <w:r>
        <w:t xml:space="preserve">in Zimbabwe Harare does not simply replicate these dishes; they elevate them.</w:t>
      </w:r>
    </w:p>
    <w:p>
      <w:pPr>
        <w:pStyle w:val="BodyText"/>
      </w:pPr>
      <w:r>
        <w:t xml:space="preserve">In the heart of the city, particularly in areas like Avondale and Borrowdale, chefs have begun to deconstruct traditional recipes. Imagine a chef reimagining Sadza by serving it as delicate polenta cakes topped with a gourmet braised beef stew enriched with local herbs. This fusion is not just about aesthetic appeal; it is an act of cultural preservation through innovation. The Chef acts as a bridge, ensuring that the flavors cherished by grandparents are introduced to younger generations and international tourists in a format they appreciate. This evolution highlights the versatility required of any Chef working in Zimbabwe Harare today.</w:t>
      </w:r>
    </w:p>
    <w:bookmarkEnd w:id="20"/>
    <w:bookmarkStart w:id="21" w:name="the-sourcing-challenge-and-opportunity"/>
    <w:p>
      <w:pPr>
        <w:pStyle w:val="Heading2"/>
      </w:pPr>
      <w:r>
        <w:t xml:space="preserve">The Sourcing Challenge and Opportunity</w:t>
      </w:r>
    </w:p>
    <w:p>
      <w:pPr>
        <w:pStyle w:val="FirstParagraph"/>
      </w:pPr>
      <w:r>
        <w:t xml:space="preserve">A critical aspect of being a Chef in Zimbabwe Harare is the relationship with local agriculture. The city is surrounded by fertile lands, yet supply chains can be volatile due to economic fluctuations. A proficient Chef must therefore be part farmer, part economist, and part negotiator. In Zimbabwe Harare, the most successful chefs are those who have built strong relationships with local farmers in nearby provinces like Mashonaland East.</w:t>
      </w:r>
    </w:p>
    <w:p>
      <w:pPr>
        <w:pStyle w:val="BodyText"/>
      </w:pPr>
      <w:r>
        <w:t xml:space="preserve">When a</w:t>
      </w:r>
      <w:r>
        <w:t xml:space="preserve"> </w:t>
      </w:r>
      <w:r>
        <w:rPr>
          <w:bCs/>
          <w:b/>
        </w:rPr>
        <w:t xml:space="preserve">Chef</w:t>
      </w:r>
      <w:r>
        <w:t xml:space="preserve"> </w:t>
      </w:r>
      <w:r>
        <w:t xml:space="preserve">walks through the Mbizo or Highland markets in Harare, they are not just buying vegetables; they are engaging with the economic heartbeat of the nation. Sourcing fresh tomatoes, leafy greens, and herbs from smallholder farmers supports local livelihoods while ensuring peak freshness for their dishes. This "farm-to-table" philosophy has gained massive traction in Zimbabwe Harare over the last ten years. Chefs pride themselves on menus that change seasonally based on what is available locally, reducing carbon footprints and supporting the agricultural sector of Zimbabwe.</w:t>
      </w:r>
    </w:p>
    <w:bookmarkEnd w:id="21"/>
    <w:bookmarkStart w:id="22" w:name="the-social-role-food-as-unification"/>
    <w:p>
      <w:pPr>
        <w:pStyle w:val="Heading2"/>
      </w:pPr>
      <w:r>
        <w:t xml:space="preserve">The Social Role: Food as Unification</w:t>
      </w:r>
    </w:p>
    <w:p>
      <w:pPr>
        <w:pStyle w:val="FirstParagraph"/>
      </w:pPr>
      <w:r>
        <w:t xml:space="preserve">In Zimbabwean culture, food is inherently social. The act of breaking bread together is a primary method of conflict resolution and community bonding. In this context, the Chef holds a position of significant social responsibility. A restaurant in Zimbabwe Harare run by a visionary</w:t>
      </w:r>
      <w:r>
        <w:t xml:space="preserve"> </w:t>
      </w:r>
      <w:r>
        <w:rPr>
          <w:bCs/>
          <w:b/>
        </w:rPr>
        <w:t xml:space="preserve">Chef</w:t>
      </w:r>
      <w:r>
        <w:t xml:space="preserve"> </w:t>
      </w:r>
      <w:r>
        <w:t xml:space="preserve">becomes more than a place to eat; it becomes a forum for conversation.</w:t>
      </w:r>
    </w:p>
    <w:p>
      <w:pPr>
        <w:pStyle w:val="BodyText"/>
      </w:pPr>
      <w:r>
        <w:t xml:space="preserve">Consider the rise of "Boma" dining experiences in Harare. Here, guests sit around large communal tables, sharing platters of food prepared by the head Chef. This style of service emphasizes unity and equality among diners. The Chef orchestrates this experience, ensuring that the portions are generous and that there is enough for everyone to share. This reflects the African philosophy of Ubuntu—"I am because we are." By designing menus that encourage sharing, the Chef in Zimbabwe Harare reinforces social cohesion in a post-colonial society striving for stability and unity.</w:t>
      </w:r>
    </w:p>
    <w:bookmarkEnd w:id="22"/>
    <w:bookmarkStart w:id="23" w:name="culinary-tourism-and-global-recognition"/>
    <w:p>
      <w:pPr>
        <w:pStyle w:val="Heading2"/>
      </w:pPr>
      <w:r>
        <w:t xml:space="preserve">Culinary Tourism and Global Recognition</w:t>
      </w:r>
    </w:p>
    <w:p>
      <w:pPr>
        <w:pStyle w:val="FirstParagraph"/>
      </w:pPr>
      <w:r>
        <w:t xml:space="preserve">As tourism rebounds in Zimbabwe Harare, visitors are increasingly looking for authentic culinary experiences rather than just international standard fare. They want to taste the real flavors of Southern Africa. This has opened new doors for local chefs who are eager to showcase their skills on a global stage. The</w:t>
      </w:r>
      <w:r>
        <w:t xml:space="preserve"> </w:t>
      </w:r>
      <w:r>
        <w:rPr>
          <w:bCs/>
          <w:b/>
        </w:rPr>
        <w:t xml:space="preserve">Chef</w:t>
      </w:r>
      <w:r>
        <w:t xml:space="preserve"> </w:t>
      </w:r>
      <w:r>
        <w:t xml:space="preserve">in Zimbabwe Harare is now seen as an ambassador of culture.</w:t>
      </w:r>
    </w:p>
    <w:p>
      <w:pPr>
        <w:pStyle w:val="BodyText"/>
      </w:pPr>
      <w:r>
        <w:t xml:space="preserve">Eateries in areas like Mbare and Mt Pleasant are attracting food tourists from around the world who seek out dishes like mopane worms, venison steaks, and traditional fermented drinks. A Chef here must be knowledgeable not only about cooking techniques but also about the history behind these ingredients. They tell stories of harvest festivals, ancestral rituals, and regional variations through their plating. This narrative approach to food has become a key differentiator for restaurants in Zimbabwe Harare, allowing chefs to command higher prices while providing immense value through education and experience.</w:t>
      </w:r>
    </w:p>
    <w:bookmarkEnd w:id="23"/>
    <w:bookmarkStart w:id="24" w:name="challenges-and-resilience"/>
    <w:p>
      <w:pPr>
        <w:pStyle w:val="Heading2"/>
      </w:pPr>
      <w:r>
        <w:t xml:space="preserve">Challenges and Resilience</w:t>
      </w:r>
    </w:p>
    <w:p>
      <w:pPr>
        <w:pStyle w:val="FirstParagraph"/>
      </w:pPr>
      <w:r>
        <w:t xml:space="preserve">Nor can one write about the Chef in Zimbabwe Harare without addressing the challenges. Economic instability, power outages, and import restrictions pose daily hurdles. Yet, it is in these struggles that the true character of a Chef is revealed. The ability to create delicious meals using limited resources requires immense creativity and skill. Chefs have become experts in waste reduction, utilizing every part of an ingredient to minimize costs.</w:t>
      </w:r>
    </w:p>
    <w:p>
      <w:pPr>
        <w:pStyle w:val="BodyText"/>
      </w:pPr>
      <w:r>
        <w:t xml:space="preserve">This resilience has fostered a unique breed of culinary talent. A</w:t>
      </w:r>
      <w:r>
        <w:t xml:space="preserve"> </w:t>
      </w:r>
      <w:r>
        <w:rPr>
          <w:bCs/>
          <w:b/>
        </w:rPr>
        <w:t xml:space="preserve">Chef</w:t>
      </w:r>
      <w:r>
        <w:t xml:space="preserve"> </w:t>
      </w:r>
      <w:r>
        <w:t xml:space="preserve">in Zimbabwe Harare is often more resourceful than their counterparts in wealthier nations who rely on expensive imported equipment and ingredients. This necessity-driven innovation produces dishes that are humble yet profoundly flavorful, relying on spice blends and slow-cooking methods rather than high-tech gadgets.</w:t>
      </w:r>
    </w:p>
    <w:bookmarkEnd w:id="24"/>
    <w:bookmarkStart w:id="25" w:name="the-future-of-gastronomy"/>
    <w:p>
      <w:pPr>
        <w:pStyle w:val="Heading2"/>
      </w:pPr>
      <w:r>
        <w:t xml:space="preserve">The Future of Gastronomy</w:t>
      </w:r>
    </w:p>
    <w:p>
      <w:pPr>
        <w:pStyle w:val="FirstParagraph"/>
      </w:pPr>
      <w:r>
        <w:t xml:space="preserve">Looking forward, the trajectory for the Chef in Zimbabwe Harare is bright. There is a growing interest in culinary education within the city, with more young people enrolling in hospitality courses to learn from experienced mentors. These emerging chefs are bringing fresh perspectives, integrating digital marketing to reach wider audiences and adopting sustainable practices that respect the environment.</w:t>
      </w:r>
    </w:p>
    <w:p>
      <w:pPr>
        <w:pStyle w:val="BodyText"/>
      </w:pPr>
      <w:r>
        <w:t xml:space="preserve">The synergy between technology and tradition is becoming apparent. Apps now connect consumers directly with home-based chefs in Zimbabwe Harare, allowing people to order authentic meals made by local experts. This gig-economy model empowers individual chefs, many of whom are women, to turn their domestic skills into viable businesses. It democratizes fine dining and brings the art of cooking into homes across the city.</w:t>
      </w:r>
    </w:p>
    <w:bookmarkEnd w:id="25"/>
    <w:bookmarkStart w:id="26" w:name="conclusion"/>
    <w:p>
      <w:pPr>
        <w:pStyle w:val="Heading2"/>
      </w:pPr>
      <w:r>
        <w:t xml:space="preserve">Conclusion</w:t>
      </w:r>
    </w:p>
    <w:p>
      <w:pPr>
        <w:pStyle w:val="FirstParagraph"/>
      </w:pPr>
      <w:r>
        <w:t xml:space="preserve">In conclusion, the Chef in Zimbabwe Harare is a pivotal figure in both the cultural and economic fabric of the nation. They are custodians of tradition who dare to innovate, sourcing locally while serving globally. Through their artistry, they transform simple agricultural products into celebrations of identity and community. As Zimbabwe Harare continues to develop, its chefs will remain at the forefront, cooking up a future that is deliciously rooted in the past but boldly aimed at tomorrow. The story of food in this region is ultimately a story of people, passion, and the universal love for a good meal prepared with care.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Artistry of the Chef in Zimbabwe Harare</dc:title>
  <dc:creator/>
  <dc:language>en</dc:language>
  <cp:keywords/>
  <dcterms:created xsi:type="dcterms:W3CDTF">2026-07-29T18:34:07Z</dcterms:created>
  <dcterms:modified xsi:type="dcterms:W3CDTF">2026-07-29T18:34:07Z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