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6" w:name="X91774820c8397fa906bdce4bdd7bfee34078e73"/>
    <w:p>
      <w:pPr>
        <w:pStyle w:val="Heading1"/>
      </w:pPr>
      <w:r>
        <w:t xml:space="preserve">The Strategic Role of the Chemical Engineer in Bangladesh Dhaka</w:t>
      </w:r>
    </w:p>
    <w:p>
      <w:pPr>
        <w:pStyle w:val="FirstParagraph"/>
      </w:pPr>
      <w:r>
        <w:t xml:space="preserve">In the rapidly evolving landscape of global industrial development, certain professions stand at the critical intersection of science, economics, and societal well-being. Among these, the</w:t>
      </w:r>
      <w:r>
        <w:t xml:space="preserve"> </w:t>
      </w:r>
      <w:hyperlink w:anchor="essay-content">
        <w:r>
          <w:rPr>
            <w:rStyle w:val="Hyperlink"/>
            <w:bCs/>
            <w:b/>
          </w:rPr>
          <w:t xml:space="preserve">Chemical Engineer</w:t>
        </w:r>
      </w:hyperlink>
      <w:r>
        <w:t xml:space="preserve"> </w:t>
      </w:r>
      <w:r>
        <w:t xml:space="preserve">holds a pivotal position. Nowhere is this role more consequential than in</w:t>
      </w:r>
      <w:r>
        <w:t xml:space="preserve"> </w:t>
      </w:r>
      <w:r>
        <w:rPr>
          <w:bCs/>
          <w:b/>
        </w:rPr>
        <w:t xml:space="preserve">Bangladesh Dhaka</w:t>
      </w:r>
      <w:r>
        <w:t xml:space="preserve">, a metropolis that serves as the economic heartbeat of one of South Asia’s most dynamic nations. As Bangladesh strives to transition from a developing economy to a lower-middle-income status, and ultimately toward high-income classification, the contributions of chemical engineers are not merely technical; they are foundational. This essay explores how chemical engineering principles are reshaping</w:t>
      </w:r>
      <w:r>
        <w:t xml:space="preserve"> </w:t>
      </w:r>
      <w:r>
        <w:rPr>
          <w:bCs/>
          <w:b/>
        </w:rPr>
        <w:t xml:space="preserve">Bangladesh Dhaka</w:t>
      </w:r>
      <w:r>
        <w:t xml:space="preserve">, driving sustainable growth, enhancing public health, and fostering industrial innovation.</w:t>
      </w:r>
    </w:p>
    <w:bookmarkStart w:id="20" w:name="essay-content"/>
    <w:p>
      <w:pPr>
        <w:pStyle w:val="Heading2"/>
      </w:pPr>
      <w:r>
        <w:t xml:space="preserve">The Industrial Backbone: Textiles and Beyond</w:t>
      </w:r>
    </w:p>
    <w:p>
      <w:pPr>
        <w:pStyle w:val="FirstParagraph"/>
      </w:pPr>
      <w:r>
        <w:t xml:space="preserve">The garment industry is the undisputed pillar of Bangladesh’s economy. However, this sector is undergoing a profound transformation. Historically reliant on low-cost labor, the focus is now shifting toward efficiency, sustainability, and value-added production. Herein lies the domain of the</w:t>
      </w:r>
      <w:r>
        <w:t xml:space="preserve"> </w:t>
      </w:r>
      <w:r>
        <w:rPr>
          <w:bCs/>
          <w:b/>
        </w:rPr>
        <w:t xml:space="preserve">Chemical Engineer</w:t>
      </w:r>
      <w:r>
        <w:t xml:space="preserve">. In</w:t>
      </w:r>
      <w:r>
        <w:t xml:space="preserve"> </w:t>
      </w:r>
      <w:r>
        <w:rPr>
          <w:bCs/>
          <w:b/>
        </w:rPr>
        <w:t xml:space="preserve">Bangladesh Dhaka</w:t>
      </w:r>
      <w:r>
        <w:t xml:space="preserve">, where many textile mills are clustered in and around industrial zones like Narayanganj and Gazipur (part of the greater Dhaka metropolitan area), chemical engineers are essential for optimizing dyeing processes, reducing water consumption, and managing effluent treatment.</w:t>
      </w:r>
    </w:p>
    <w:p>
      <w:pPr>
        <w:pStyle w:val="BodyText"/>
      </w:pPr>
      <w:r>
        <w:t xml:space="preserve">The environmental footprint of textile manufacturing has long been a concern. Chemical engineers design closed-loop water systems that recycle up to 95% of process water, a critical innovation in a region facing acute water scarcity. Furthermore, they develop new chemical formulations for dyes that minimize toxic runoff, ensuring compliance with international environmental standards required by Western markets. Without the expertise of these professionals,</w:t>
      </w:r>
      <w:r>
        <w:t xml:space="preserve"> </w:t>
      </w:r>
      <w:r>
        <w:rPr>
          <w:bCs/>
          <w:b/>
        </w:rPr>
        <w:t xml:space="preserve">Bangladesh Dhaka</w:t>
      </w:r>
      <w:r>
        <w:t xml:space="preserve"> </w:t>
      </w:r>
      <w:r>
        <w:t xml:space="preserve">could not maintain its competitive edge while adhering to global sustainability mandates.</w:t>
      </w:r>
    </w:p>
    <w:bookmarkEnd w:id="20"/>
    <w:bookmarkStart w:id="21" w:name="fuel-and-energy-security"/>
    <w:p>
      <w:pPr>
        <w:pStyle w:val="Heading2"/>
      </w:pPr>
      <w:r>
        <w:t xml:space="preserve">Fuel and Energy Security</w:t>
      </w:r>
    </w:p>
    <w:p>
      <w:pPr>
        <w:pStyle w:val="FirstParagraph"/>
      </w:pPr>
      <w:r>
        <w:t xml:space="preserve">Bangladesh relies heavily on natural gas for power generation and industrial feedstock. As domestic reserves face depletion, the nation is turning to Liquefied Natural Gas (LNG) imports and exploring renewable alternatives. The energy infrastructure in</w:t>
      </w:r>
      <w:r>
        <w:t xml:space="preserve"> </w:t>
      </w:r>
      <w:r>
        <w:rPr>
          <w:bCs/>
          <w:b/>
        </w:rPr>
        <w:t xml:space="preserve">Bangladesh Dhaka</w:t>
      </w:r>
      <w:r>
        <w:t xml:space="preserve"> </w:t>
      </w:r>
      <w:r>
        <w:t xml:space="preserve">requires sophisticated management systems to handle these transitions. Chemical engineers play a crucial role in the design, operation, and maintenance of refineries and gas processing plants.</w:t>
      </w:r>
    </w:p>
    <w:p>
      <w:pPr>
        <w:pStyle w:val="BodyText"/>
      </w:pPr>
      <w:r>
        <w:t xml:space="preserve">In the context of</w:t>
      </w:r>
      <w:r>
        <w:t xml:space="preserve"> </w:t>
      </w:r>
      <w:r>
        <w:rPr>
          <w:bCs/>
          <w:b/>
        </w:rPr>
        <w:t xml:space="preserve">Bangladesh Dhaka</w:t>
      </w:r>
      <w:r>
        <w:t xml:space="preserve">, where energy demand is insatiable due to rapid urbanization and industrial expansion, chemical engineers ensure that fuel supply chains are efficient. They work on catalytic processes that improve combustion efficiency in power plants, thereby reducing carbon emissions. Additionally, as the country moves toward petrochemical integration—moving beyond simple fuel sales to producing plastics, fertilizers, and synthetic fibers—chemical engineers are the architects of these complex value chains. Their expertise ensures that raw hydrocarbons are converted into high-value products within</w:t>
      </w:r>
      <w:r>
        <w:t xml:space="preserve"> </w:t>
      </w:r>
      <w:r>
        <w:rPr>
          <w:bCs/>
          <w:b/>
        </w:rPr>
        <w:t xml:space="preserve">Bangladesh Dhaka</w:t>
      </w:r>
      <w:r>
        <w:t xml:space="preserve">’s burgeoning industrial estates.</w:t>
      </w:r>
    </w:p>
    <w:bookmarkEnd w:id="21"/>
    <w:bookmarkStart w:id="22" w:name="X229e4a0b5d2bbd347e37ff7fc39732734d3ec1b"/>
    <w:p>
      <w:pPr>
        <w:pStyle w:val="Heading2"/>
      </w:pPr>
      <w:r>
        <w:t xml:space="preserve">Pharmaceutical Innovation and Public Health</w:t>
      </w:r>
    </w:p>
    <w:p>
      <w:pPr>
        <w:pStyle w:val="FirstParagraph"/>
      </w:pPr>
      <w:r>
        <w:t xml:space="preserve">The pharmaceutical industry in Bangladesh is one of the most robust in Asia, known for producing affordable generic medicines. However, quality control and process optimization are paramount. Chemical engineers in</w:t>
      </w:r>
      <w:r>
        <w:t xml:space="preserve"> </w:t>
      </w:r>
      <w:r>
        <w:rPr>
          <w:bCs/>
          <w:b/>
        </w:rPr>
        <w:t xml:space="preserve">Bangladesh Dhaka</w:t>
      </w:r>
      <w:r>
        <w:t xml:space="preserve"> </w:t>
      </w:r>
      <w:r>
        <w:t xml:space="preserve">are integral to scaling up drug manufacturing from laboratory batches to industrial production levels while maintaining stringent purity standards.</w:t>
      </w:r>
    </w:p>
    <w:p>
      <w:pPr>
        <w:pStyle w:val="BodyText"/>
      </w:pPr>
      <w:r>
        <w:t xml:space="preserve">The challenge of ensuring consistent drug efficacy requires a deep understanding of reaction kinetics, thermodynamics, and separation processes. In the pharmaceutical hubs located near Dhaka, chemical engineers design bioreactors and purification systems that meet World Health Organization (WHO) guidelines. Moreover, during public health crises such as the recent pandemic experience in</w:t>
      </w:r>
      <w:r>
        <w:t xml:space="preserve"> </w:t>
      </w:r>
      <w:r>
        <w:rPr>
          <w:bCs/>
          <w:b/>
        </w:rPr>
        <w:t xml:space="preserve">Bangladesh Dhaka</w:t>
      </w:r>
      <w:r>
        <w:t xml:space="preserve">, chemical engineers were instrumental in scaling up the production of active pharmaceutical ingredients (APIs) and sterilization solutions. Their work directly impacts life expectancy and quality of life for millions.</w:t>
      </w:r>
    </w:p>
    <w:bookmarkEnd w:id="22"/>
    <w:bookmarkStart w:id="23" w:name="agriculture-and-food-security"/>
    <w:p>
      <w:pPr>
        <w:pStyle w:val="Heading2"/>
      </w:pPr>
      <w:r>
        <w:t xml:space="preserve">Agriculture and Food Security</w:t>
      </w:r>
    </w:p>
    <w:p>
      <w:pPr>
        <w:pStyle w:val="FirstParagraph"/>
      </w:pPr>
      <w:r>
        <w:t xml:space="preserve">Agriculture employs a significant portion of Bangladesh’s population, but productivity enhancements are necessary to feed a growing population. Chemical engineers contribute significantly to the agricultural sector through the development of fertilizers, pesticides, and food processing technologies. In</w:t>
      </w:r>
      <w:r>
        <w:t xml:space="preserve"> </w:t>
      </w:r>
      <w:r>
        <w:rPr>
          <w:bCs/>
          <w:b/>
        </w:rPr>
        <w:t xml:space="preserve">Bangladesh Dhaka</w:t>
      </w:r>
      <w:r>
        <w:t xml:space="preserve">, research institutions and private enterprises collaborate to create slow-release fertilizers that reduce waste and environmental pollution.</w:t>
      </w:r>
    </w:p>
    <w:p>
      <w:pPr>
        <w:pStyle w:val="BodyText"/>
      </w:pPr>
      <w:r>
        <w:t xml:space="preserve">Furthermore, post-harvest losses are a major issue. Chemical engineers design preservation technologies, including modified atmosphere packaging and cold chain logistics optimization, which help keep perishable goods fresh longer. This is particularly relevant in</w:t>
      </w:r>
      <w:r>
        <w:t xml:space="preserve"> </w:t>
      </w:r>
      <w:r>
        <w:rPr>
          <w:bCs/>
          <w:b/>
        </w:rPr>
        <w:t xml:space="preserve">Bangladesh Dhaka</w:t>
      </w:r>
      <w:r>
        <w:t xml:space="preserve">, a massive consumer market where supply chain efficiency determines food affordability and accessibility. By improving the chemical stability of foods during transport and storage, engineers help reduce waste, thereby contributing to national food security.</w:t>
      </w:r>
    </w:p>
    <w:bookmarkEnd w:id="23"/>
    <w:bookmarkStart w:id="24" w:name="Xd05de283c6deb4bd11000b7bee557ec08dbee81"/>
    <w:p>
      <w:pPr>
        <w:pStyle w:val="Heading2"/>
      </w:pPr>
      <w:r>
        <w:t xml:space="preserve">Environmental Stewardship in an Urbanizing Metropolis</w:t>
      </w:r>
    </w:p>
    <w:p>
      <w:pPr>
        <w:pStyle w:val="FirstParagraph"/>
      </w:pPr>
      <w:r>
        <w:rPr>
          <w:bCs/>
          <w:b/>
        </w:rPr>
        <w:t xml:space="preserve">Bangladesh Dhaka</w:t>
      </w:r>
      <w:r>
        <w:t xml:space="preserve">, like many megacities, faces severe environmental challenges, including air pollution and solid waste management. Chemical engineers are at the forefront of developing technologies to mitigate these issues. Advanced wastewater treatment plants designed by chemical engineers remove heavy metals and organic pollutants from industrial discharge before it enters the Buriganga River, a lifeline that is also a victim of industrial negligence.</w:t>
      </w:r>
    </w:p>
    <w:p>
      <w:pPr>
        <w:pStyle w:val="BodyText"/>
      </w:pPr>
      <w:r>
        <w:t xml:space="preserve">In addition, chemical engineers are exploring carbon capture and utilization (CCU) technologies. By capturing CO2 emissions from power plants in the Dhaka region and converting them into useful chemicals or building materials, they offer a pathway to decarbonization. The role of the</w:t>
      </w:r>
      <w:r>
        <w:t xml:space="preserve"> </w:t>
      </w:r>
      <w:r>
        <w:rPr>
          <w:bCs/>
          <w:b/>
        </w:rPr>
        <w:t xml:space="preserve">Chemical Engineer</w:t>
      </w:r>
      <w:r>
        <w:t xml:space="preserve"> </w:t>
      </w:r>
      <w:r>
        <w:t xml:space="preserve">is thus not just about production but also about remediation and sustainability.</w:t>
      </w:r>
    </w:p>
    <w:bookmarkEnd w:id="24"/>
    <w:bookmarkStart w:id="25" w:name="the-future-innovation-and-education"/>
    <w:p>
      <w:pPr>
        <w:pStyle w:val="Heading2"/>
      </w:pPr>
      <w:r>
        <w:t xml:space="preserve">The Future: Innovation and Education</w:t>
      </w:r>
    </w:p>
    <w:p>
      <w:pPr>
        <w:pStyle w:val="FirstParagraph"/>
      </w:pPr>
      <w:r>
        <w:t xml:space="preserve">To sustain this momentum, there is a pressing need for continued education and innovation in chemical engineering within</w:t>
      </w:r>
      <w:r>
        <w:t xml:space="preserve"> </w:t>
      </w:r>
      <w:r>
        <w:rPr>
          <w:bCs/>
          <w:b/>
        </w:rPr>
        <w:t xml:space="preserve">Bangladesh Dhaka</w:t>
      </w:r>
      <w:r>
        <w:t xml:space="preserve">. Universities must update curricula to include digitalization, AI in process control, and green chemistry. Industry-academia collaboration should be strengthened to ensure that students are job-ready and equipped with the skills needed for modern industrial challenges.</w:t>
      </w:r>
    </w:p>
    <w:p>
      <w:pPr>
        <w:pStyle w:val="BodyText"/>
      </w:pPr>
      <w:r>
        <w:rPr>
          <w:bCs/>
          <w:b/>
        </w:rPr>
        <w:t xml:space="preserve">Conclusion:</w:t>
      </w:r>
      <w:r>
        <w:t xml:space="preserve"> </w:t>
      </w:r>
      <w:r>
        <w:t xml:space="preserve">The narrative of Bangladesh’s economic rise is inextricably linked to the technical expertise provided by chemical engineers. In</w:t>
      </w:r>
      <w:r>
        <w:t xml:space="preserve"> </w:t>
      </w:r>
      <w:r>
        <w:rPr>
          <w:bCs/>
          <w:b/>
        </w:rPr>
        <w:t xml:space="preserve">Bangladesh Dhaka</w:t>
      </w:r>
      <w:r>
        <w:t xml:space="preserve">, these professionals are the unseen architects of progress, turning raw materials into essential goods, cleaning polluted environments, and powering homes and factories. As the city continues to grow, the role of the</w:t>
      </w:r>
      <w:r>
        <w:t xml:space="preserve"> </w:t>
      </w:r>
      <w:r>
        <w:rPr>
          <w:bCs/>
          <w:b/>
        </w:rPr>
        <w:t xml:space="preserve">Chemical Engineer</w:t>
      </w:r>
      <w:r>
        <w:t xml:space="preserve"> </w:t>
      </w:r>
      <w:r>
        <w:t xml:space="preserve">will only expand in importance. Investing in this profession is not just an economic decision but a strategic imperative for a sustainable future.</w:t>
      </w:r>
    </w:p>
    <w:p>
      <w:pPr>
        <w:pStyle w:val="BodyText"/>
      </w:pPr>
      <w:r>
        <w:t xml:space="preserve">In summary, whether optimizing textile dyes, refining fuel sources, manufacturing life-saving drugs, or protecting the environment of</w:t>
      </w:r>
      <w:r>
        <w:t xml:space="preserve"> </w:t>
      </w:r>
      <w:r>
        <w:rPr>
          <w:bCs/>
          <w:b/>
        </w:rPr>
        <w:t xml:space="preserve">Bangladesh Dhaka</w:t>
      </w:r>
      <w:r>
        <w:t xml:space="preserve">, the chemical engineer remains an indispensable asset. Their ability to bridge the gap between scientific theory and industrial application ensures that Bangladesh can navigate its path toward modernization without compromising environmental integrity or social welfare.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Bangladesh Dhaka</dc:title>
  <dc:creator/>
  <dc:language>en</dc:language>
  <cp:keywords/>
  <dcterms:created xsi:type="dcterms:W3CDTF">2026-07-29T18:20:41Z</dcterms:created>
  <dcterms:modified xsi:type="dcterms:W3CDTF">2026-07-29T18:20:41Z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