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Kazakhstan</w:t>
      </w:r>
      <w:r>
        <w:t xml:space="preserve"> </w:t>
      </w:r>
      <w:r>
        <w:t xml:space="preserve">Almaty</w:t>
      </w:r>
    </w:p>
    <w:bookmarkStart w:id="20" w:name="X9d761b0784efc5d349d45440bac4f756029aa81"/>
    <w:p>
      <w:pPr>
        <w:pStyle w:val="Heading1"/>
      </w:pPr>
      <w:r>
        <w:t xml:space="preserve">The Crucial Role of the Chemical Engineer in the Industrial Landscape of Kazakhstan Almaty</w:t>
      </w:r>
    </w:p>
    <w:p>
      <w:pPr>
        <w:pStyle w:val="FirstParagraph"/>
      </w:pPr>
      <w:r>
        <w:t xml:space="preserve">A Strategic Analysis for Sustainable Development and Innovation</w:t>
      </w:r>
    </w:p>
    <w:bookmarkEnd w:id="20"/>
    <w:bookmarkStart w:id="22" w:name="introduction"/>
    <w:bookmarkStart w:id="21" w:name="X72416d119205fbcf0da85a0d6450202875c5779"/>
    <w:p>
      <w:pPr>
        <w:pStyle w:val="Heading2"/>
      </w:pPr>
      <w:r>
        <w:t xml:space="preserve">Introduction to the Sector in Kazakhstan Almaty</w:t>
      </w:r>
    </w:p>
    <w:p>
      <w:pPr>
        <w:pStyle w:val="FirstParagraph"/>
      </w:pPr>
      <w:r>
        <w:t xml:space="preserve">The Republic of Kazakhstan stands as a pivotal player in the global energy and industrial sectors, characterized by its vast natural resources and strategic geographic location. Within this expansive nation, the city of</w:t>
      </w:r>
      <w:r>
        <w:t xml:space="preserve"> </w:t>
      </w:r>
      <w:r>
        <w:rPr>
          <w:bCs/>
          <w:b/>
        </w:rPr>
        <w:t xml:space="preserve">Kazakhstan Almaty</w:t>
      </w:r>
      <w:r>
        <w:t xml:space="preserve"> </w:t>
      </w:r>
      <w:r>
        <w:t xml:space="preserve">serves not merely as a historical capital but as the undisputed commercial, cultural, and technological heart of the country. As this metropolitan hub accelerates its transition toward a modernized economy, the demand for specialized technical expertise has never been greater. Central to this industrial evolution is the profession of the</w:t>
      </w:r>
      <w:r>
        <w:t xml:space="preserve"> </w:t>
      </w:r>
      <w:r>
        <w:rPr>
          <w:bCs/>
          <w:b/>
        </w:rPr>
        <w:t xml:space="preserve">Chemical Engineer</w:t>
      </w:r>
      <w:r>
        <w:t xml:space="preserve">. This essay explores how Chemical Engineers are indispensable to maintaining economic stability, driving innovation in petrochemicals, and ensuring environmental sustainability within the dynamic context of</w:t>
      </w:r>
      <w:r>
        <w:t xml:space="preserve"> </w:t>
      </w:r>
      <w:r>
        <w:rPr>
          <w:bCs/>
          <w:b/>
        </w:rPr>
        <w:t xml:space="preserve">Kazakhstan Almaty</w:t>
      </w:r>
      <w:r>
        <w:t xml:space="preserve">.</w:t>
      </w:r>
    </w:p>
    <w:bookmarkEnd w:id="21"/>
    <w:bookmarkEnd w:id="22"/>
    <w:bookmarkStart w:id="24" w:name="petrochemical-infrastructure"/>
    <w:bookmarkStart w:id="23" w:name="Xca211d29b655f671cfc3aa339351004b0f49921"/>
    <w:p>
      <w:pPr>
        <w:pStyle w:val="Heading2"/>
      </w:pPr>
      <w:r>
        <w:t xml:space="preserve">Petrochemical Innovation and Resource Management</w:t>
      </w:r>
    </w:p>
    <w:p>
      <w:pPr>
        <w:pStyle w:val="FirstParagraph"/>
      </w:pPr>
      <w:r>
        <w:t xml:space="preserve">Kazakhstan is globally renowned for its oil and gas reserves, which form the backbone of its economy. However, the true value lies not just in extraction but in processing. In</w:t>
      </w:r>
      <w:r>
        <w:t xml:space="preserve"> </w:t>
      </w:r>
      <w:r>
        <w:rPr>
          <w:bCs/>
          <w:b/>
        </w:rPr>
        <w:t xml:space="preserve">Kazakhstan Almaty</w:t>
      </w:r>
      <w:r>
        <w:t xml:space="preserve">, numerous refineries, polymer production plants, and downstream manufacturing facilities operate with high efficiency due to skilled oversight. The</w:t>
      </w:r>
      <w:r>
        <w:t xml:space="preserve"> </w:t>
      </w:r>
      <w:r>
        <w:rPr>
          <w:bCs/>
          <w:b/>
        </w:rPr>
        <w:t xml:space="preserve">Chemical Engineer</w:t>
      </w:r>
      <w:r>
        <w:t xml:space="preserve"> </w:t>
      </w:r>
      <w:r>
        <w:t xml:space="preserve">is the architect behind these processes. These professionals design and optimize unit operations that convert raw hydrocarbons into high-value products such as plastics, synthetic rubbers, fibers, and pharmaceuticals.</w:t>
      </w:r>
    </w:p>
    <w:p>
      <w:pPr>
        <w:pStyle w:val="BodyText"/>
      </w:pPr>
      <w:r>
        <w:t xml:space="preserve">In the specific industrial zones surrounding</w:t>
      </w:r>
      <w:r>
        <w:t xml:space="preserve"> </w:t>
      </w:r>
      <w:r>
        <w:rPr>
          <w:bCs/>
          <w:b/>
        </w:rPr>
        <w:t xml:space="preserve">Kazakhstan Almaty</w:t>
      </w:r>
      <w:r>
        <w:t xml:space="preserve">, chemical engineers work tirelessly to enhance yield rates and reduce waste. By applying principles of thermodynamics, fluid mechanics, and reaction kinetics, they ensure that processing plants run at optimal capacity. This is particularly crucial as global markets demand higher purity standards for Kazakh exports. The role extends beyond mere operation; it involves the design of new reactors and separation units that are tailored to the unique composition of local feedstocks, thereby maximizing economic returns while minimizing energy consumption.</w:t>
      </w:r>
    </w:p>
    <w:bookmarkEnd w:id="23"/>
    <w:bookmarkEnd w:id="24"/>
    <w:bookmarkStart w:id="26" w:name="environmental-sustainability"/>
    <w:bookmarkStart w:id="25" w:name="Xa647aea48943cf6d5aff0b1f0917ee920c7952d"/>
    <w:p>
      <w:pPr>
        <w:pStyle w:val="Heading2"/>
      </w:pPr>
      <w:r>
        <w:t xml:space="preserve">Sustainability and Environmental Stewardship</w:t>
      </w:r>
    </w:p>
    <w:p>
      <w:pPr>
        <w:pStyle w:val="FirstParagraph"/>
      </w:pPr>
      <w:r>
        <w:t xml:space="preserve">In recent years, the narrative surrounding industrial growth in Central Asia has shifted toward sustainability. For a city like</w:t>
      </w:r>
      <w:r>
        <w:t xml:space="preserve"> </w:t>
      </w:r>
      <w:r>
        <w:rPr>
          <w:bCs/>
          <w:b/>
        </w:rPr>
        <w:t xml:space="preserve">Kazakhstan Almaty</w:t>
      </w:r>
      <w:r>
        <w:t xml:space="preserve">, which is nestled against the picturesque Trans-Ili Alatau mountains, environmental protection is not just a regulatory requirement but a civic imperative. Here, the role of the</w:t>
      </w:r>
      <w:r>
        <w:t xml:space="preserve"> </w:t>
      </w:r>
      <w:r>
        <w:rPr>
          <w:bCs/>
          <w:b/>
        </w:rPr>
        <w:t xml:space="preserve">Chemical Engineer</w:t>
      </w:r>
      <w:r>
        <w:t xml:space="preserve"> </w:t>
      </w:r>
      <w:r>
        <w:t xml:space="preserve">evolves into that of an environmental guardian. They are responsible for developing and implementing technologies that mitigate pollution, manage hazardous waste, and reduce carbon footprints.</w:t>
      </w:r>
    </w:p>
    <w:p>
      <w:pPr>
        <w:pStyle w:val="BodyText"/>
      </w:pPr>
      <w:r>
        <w:rPr>
          <w:bCs/>
          <w:b/>
        </w:rPr>
        <w:t xml:space="preserve">Kazakhstan Almaty</w:t>
      </w:r>
      <w:r>
        <w:t xml:space="preserve"> </w:t>
      </w:r>
      <w:r>
        <w:t xml:space="preserve">faces specific challenges related to air quality in winter months due to heating demands. Chemical engineers contribute significantly here by researching cleaner combustion technologies and advanced filtration systems. Furthermore, they play a critical role in water treatment processes, ensuring that industrial effluents do not contaminate local water sources such as the Ili River basin. By integrating green chemistry principles into daily operations within</w:t>
      </w:r>
      <w:r>
        <w:t xml:space="preserve"> </w:t>
      </w:r>
      <w:r>
        <w:rPr>
          <w:bCs/>
          <w:b/>
        </w:rPr>
        <w:t xml:space="preserve">Kazakhstan Almaty</w:t>
      </w:r>
      <w:r>
        <w:t xml:space="preserve">, these professionals help align industrial growth with ecological preservation, creating a sustainable legacy for future generations.</w:t>
      </w:r>
    </w:p>
    <w:bookmarkEnd w:id="25"/>
    <w:bookmarkEnd w:id="26"/>
    <w:bookmarkStart w:id="28" w:name="diversification"/>
    <w:bookmarkStart w:id="27" w:name="X4bcd992a51d5dbff505b946713a986e064364df"/>
    <w:p>
      <w:pPr>
        <w:pStyle w:val="Heading2"/>
      </w:pPr>
      <w:r>
        <w:t xml:space="preserve">Diversification Beyond Energy: Agriculture and Pharmaceuticals</w:t>
      </w:r>
    </w:p>
    <w:p>
      <w:pPr>
        <w:pStyle w:val="FirstParagraph"/>
      </w:pPr>
      <w:r>
        <w:t xml:space="preserve">While energy dominates the conversation, the chemical industry in Kazakhstan is far more diverse. The agricultural sector, vital to food security, relies heavily on agrochemicals such as fertilizers and pesticides. In</w:t>
      </w:r>
      <w:r>
        <w:t xml:space="preserve"> </w:t>
      </w:r>
      <w:r>
        <w:rPr>
          <w:bCs/>
          <w:b/>
        </w:rPr>
        <w:t xml:space="preserve">Kazakhstan Almaty</w:t>
      </w:r>
      <w:r>
        <w:t xml:space="preserve">, which acts as a logistics hub for Central Asia, chemical engineers develop localized solutions that improve crop yields while minimizing ecological harm. They formulate slow-release fertilizers and biodegradable pesticides tailored to the specific soil conditions of the region.</w:t>
      </w:r>
    </w:p>
    <w:p>
      <w:pPr>
        <w:pStyle w:val="BodyText"/>
      </w:pPr>
      <w:r>
        <w:t xml:space="preserve">Moreover, the pharmaceutical industry is emerging as a key growth area in</w:t>
      </w:r>
      <w:r>
        <w:t xml:space="preserve"> </w:t>
      </w:r>
      <w:r>
        <w:rPr>
          <w:bCs/>
          <w:b/>
        </w:rPr>
        <w:t xml:space="preserve">Kazakhstan Almaty</w:t>
      </w:r>
      <w:r>
        <w:t xml:space="preserve">. With a growing population and increased healthcare investment, there is a surge in demand for local drug manufacturing. Chemical engineers are at the forefront of this sector, designing precise synthesis pathways for active pharmaceutical ingredients (APIs). They ensure strict adherence to Good Manufacturing Practices (GMP), guaranteeing that medicines produced locally meet international safety standards. This diversification reduces reliance on imports and strengthens the economic resilience of</w:t>
      </w:r>
      <w:r>
        <w:t xml:space="preserve"> </w:t>
      </w:r>
      <w:r>
        <w:rPr>
          <w:bCs/>
          <w:b/>
        </w:rPr>
        <w:t xml:space="preserve">Kazakhstan Almaty</w:t>
      </w:r>
      <w:r>
        <w:t xml:space="preserve">.</w:t>
      </w:r>
    </w:p>
    <w:bookmarkEnd w:id="27"/>
    <w:bookmarkEnd w:id="28"/>
    <w:bookmarkStart w:id="30" w:name="education-and-future"/>
    <w:bookmarkStart w:id="29" w:name="X1322c00147abf7581017344d98c26d5c366d47f"/>
    <w:p>
      <w:pPr>
        <w:pStyle w:val="Heading2"/>
      </w:pPr>
      <w:r>
        <w:t xml:space="preserve">Educational Development and Future Prospects</w:t>
      </w:r>
    </w:p>
    <w:p>
      <w:pPr>
        <w:pStyle w:val="FirstParagraph"/>
      </w:pPr>
      <w:r>
        <w:t xml:space="preserve">The advancement of the chemical industry in any region is contingent upon a robust educational framework. Universities in and around</w:t>
      </w:r>
      <w:r>
        <w:t xml:space="preserve"> </w:t>
      </w:r>
      <w:r>
        <w:rPr>
          <w:bCs/>
          <w:b/>
        </w:rPr>
        <w:t xml:space="preserve">Kazakhstan Almaty</w:t>
      </w:r>
      <w:r>
        <w:t xml:space="preserve">, such as al-Farabi Kazakh National University, are increasingly prioritizing curricula that emphasize modern chemical engineering principles, including process simulation software and data analytics. This academic push ensures a steady pipeline of qualified</w:t>
      </w:r>
      <w:r>
        <w:t xml:space="preserve"> </w:t>
      </w:r>
      <w:r>
        <w:rPr>
          <w:bCs/>
          <w:b/>
        </w:rPr>
        <w:t xml:space="preserve">Chemical Engineer</w:t>
      </w:r>
      <w:r>
        <w:t xml:space="preserve"> </w:t>
      </w:r>
      <w:r>
        <w:t xml:space="preserve">graduates who are ready to tackle complex industrial challenges.</w:t>
      </w:r>
    </w:p>
    <w:p>
      <w:pPr>
        <w:pStyle w:val="BodyText"/>
      </w:pPr>
      <w:r>
        <w:t xml:space="preserve">Looking ahead, the integration of Industry 4.0 technologies presents both opportunities and challenges for chemical engineers in</w:t>
      </w:r>
      <w:r>
        <w:t xml:space="preserve"> </w:t>
      </w:r>
      <w:r>
        <w:rPr>
          <w:bCs/>
          <w:b/>
        </w:rPr>
        <w:t xml:space="preserve">Kazakhstan Almaty</w:t>
      </w:r>
      <w:r>
        <w:t xml:space="preserve">. Digital twins, artificial intelligence, and IoT sensors are transforming how plants are monitored and controlled. Engineers must now possess not only traditional domain knowledge but also proficiency in data science to optimize these smart factories. By fostering a culture of continuous learning and technological adaptation,</w:t>
      </w:r>
      <w:r>
        <w:t xml:space="preserve"> </w:t>
      </w:r>
      <w:r>
        <w:rPr>
          <w:bCs/>
          <w:b/>
        </w:rPr>
        <w:t xml:space="preserve">Kazakhstan Almaty</w:t>
      </w:r>
      <w:r>
        <w:t xml:space="preserve"> </w:t>
      </w:r>
      <w:r>
        <w:t xml:space="preserve">can position itself as a leader in advanced manufacturing within the Eurasian Economic Union.</w:t>
      </w:r>
    </w:p>
    <w:bookmarkEnd w:id="29"/>
    <w:bookmarkEnd w:id="30"/>
    <w:bookmarkStart w:id="31" w:name="conclusion"/>
    <w:p>
      <w:pPr>
        <w:pStyle w:val="Heading2"/>
      </w:pPr>
      <w:r>
        <w:t xml:space="preserve">Conclusion</w:t>
      </w:r>
    </w:p>
    <w:p>
      <w:pPr>
        <w:pStyle w:val="FirstParagraph"/>
      </w:pPr>
      <w:r>
        <w:t xml:space="preserve">In conclusion, the significance of the Chemical Engineer cannot be overstated in the developmental trajectory of modern Kazakhstan. Within the vibrant and industrious context of</w:t>
      </w:r>
      <w:r>
        <w:t xml:space="preserve"> </w:t>
      </w:r>
      <w:r>
        <w:rPr>
          <w:bCs/>
          <w:b/>
        </w:rPr>
        <w:t xml:space="preserve">Kazakhstan Almaty</w:t>
      </w:r>
      <w:r>
        <w:t xml:space="preserve">, these professionals serve as catalysts for economic growth, environmental sustainability, and technological innovation. Whether optimizing petrochemical processes, developing eco-friendly agrochemicals, or manufacturing life-saving pharmaceuticals, Chemical Engineers provide the technical foundation upon which a prosperous society is built.</w:t>
      </w:r>
    </w:p>
    <w:p>
      <w:pPr>
        <w:pStyle w:val="BodyText"/>
      </w:pPr>
      <w:r>
        <w:t xml:space="preserve">As</w:t>
      </w:r>
      <w:r>
        <w:t xml:space="preserve"> </w:t>
      </w:r>
      <w:r>
        <w:rPr>
          <w:bCs/>
          <w:b/>
        </w:rPr>
        <w:t xml:space="preserve">Kazakhstan Almaty</w:t>
      </w:r>
      <w:r>
        <w:t xml:space="preserve"> </w:t>
      </w:r>
      <w:r>
        <w:t xml:space="preserve">continues to expand its industrial horizons and deepen its integration into the global market, the demand for skilled Chemical Engineers will only intensify. Supporting this profession through better educational resources, investment in R&amp;D, and recognition of their societal contributions is essential. It is through the expertise and dedication of these engineers that</w:t>
      </w:r>
      <w:r>
        <w:t xml:space="preserve"> </w:t>
      </w:r>
      <w:r>
        <w:rPr>
          <w:bCs/>
          <w:b/>
        </w:rPr>
        <w:t xml:space="preserve">Kazakhstan Almaty</w:t>
      </w:r>
      <w:r>
        <w:t xml:space="preserve"> </w:t>
      </w:r>
      <w:r>
        <w:t xml:space="preserve">can achieve a balanced future where industrial prosperity coexists harmoniously with environmental stewardship.</w:t>
      </w:r>
    </w:p>
    <w:bookmarkEnd w:id="31"/>
    <w:p>
      <w:pPr>
        <w:pStyle w:val="BodyText"/>
      </w:pPr>
      <w:r>
        <w:t xml:space="preserve">© 2023 Industrial Analysis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Chemical Engineer in the Industrial Landscape of Kazakhstan Almaty</dc:title>
  <dc:creator/>
  <dc:language>en</dc:language>
  <cp:keywords/>
  <dcterms:created xsi:type="dcterms:W3CDTF">2026-07-29T04:13:46Z</dcterms:created>
  <dcterms:modified xsi:type="dcterms:W3CDTF">2026-07-29T04:13:46Z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