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Nigeria</w:t>
      </w:r>
      <w:r>
        <w:t xml:space="preserve"> </w:t>
      </w:r>
      <w:r>
        <w:t xml:space="preserve">Abuja</w:t>
      </w:r>
    </w:p>
    <w:bookmarkStart w:id="27" w:name="X2e564d9eaa38e83c8ae41e4a99e3e3844beeaca"/>
    <w:p>
      <w:pPr>
        <w:pStyle w:val="Heading1"/>
      </w:pPr>
      <w:r>
        <w:t xml:space="preserve">The Strategic Imperative of the Chemical Engineer in Nigeria Abuja</w:t>
      </w:r>
    </w:p>
    <w:p>
      <w:pPr>
        <w:pStyle w:val="FirstParagraph"/>
      </w:pPr>
      <w:r>
        <w:rPr>
          <w:bCs/>
          <w:b/>
        </w:rPr>
        <w:t xml:space="preserve">Date:</w:t>
      </w:r>
      <w:r>
        <w:t xml:space="preserve"> </w:t>
      </w:r>
      <w:r>
        <w:t xml:space="preserve">October 26, 2023</w:t>
      </w:r>
    </w:p>
    <w:p>
      <w:pPr>
        <w:pStyle w:val="BodyText"/>
      </w:pPr>
      <w:r>
        <w:br/>
      </w:r>
    </w:p>
    <w:bookmarkStart w:id="20" w:name="i.-introduction"/>
    <w:p>
      <w:pPr>
        <w:pStyle w:val="Heading3"/>
      </w:pPr>
      <w:r>
        <w:t xml:space="preserve">I. Introduction</w:t>
      </w:r>
    </w:p>
    <w:p>
      <w:pPr>
        <w:pStyle w:val="FirstParagraph"/>
      </w:pPr>
      <w:r>
        <w:br/>
      </w:r>
    </w:p>
    <w:p>
      <w:pPr>
        <w:pStyle w:val="BodyText"/>
      </w:pPr>
      <w:r>
        <w:t xml:space="preserve">Nigeria, Africa’s most populous nation and one of its largest economies, stands at a critical juncture in its developmental trajectory. While the country is globally renowned for its vast reserves of crude oil and natural gas, the challenge has historically been less about extraction and more about value addition, refining efficiency, and industrial diversification. In this complex landscape,</w:t>
      </w:r>
      <w:r>
        <w:t xml:space="preserve"> </w:t>
      </w:r>
      <w:r>
        <w:rPr>
          <w:bCs/>
          <w:b/>
        </w:rPr>
        <w:t xml:space="preserve">Chemical Engineer</w:t>
      </w:r>
      <w:r>
        <w:t xml:space="preserve">s emerge not merely as technical specialists but as pivotal agents of economic transformation. This essay explores the multifaceted role of the</w:t>
      </w:r>
      <w:r>
        <w:t xml:space="preserve"> </w:t>
      </w:r>
      <w:r>
        <w:rPr>
          <w:bCs/>
          <w:b/>
        </w:rPr>
        <w:t xml:space="preserve">Chemical Engineer</w:t>
      </w:r>
      <w:r>
        <w:t xml:space="preserve"> </w:t>
      </w:r>
      <w:r>
        <w:t xml:space="preserve">within the specific context of</w:t>
      </w:r>
      <w:r>
        <w:t xml:space="preserve"> </w:t>
      </w:r>
      <w:r>
        <w:rPr>
          <w:bCs/>
          <w:b/>
        </w:rPr>
        <w:t xml:space="preserve">Nigeria Abuja</w:t>
      </w:r>
      <w:r>
        <w:t xml:space="preserve">, examining how their expertise bridges the gap between raw resource abundance and industrial self-sufficiency, while simultaneously addressing environmental sustainability and public health.</w:t>
      </w:r>
    </w:p>
    <w:p>
      <w:pPr>
        <w:pStyle w:val="BodyText"/>
      </w:pPr>
      <w:r>
        <w:br/>
      </w:r>
    </w:p>
    <w:bookmarkEnd w:id="20"/>
    <w:bookmarkStart w:id="21" w:name="X412d1510ec6283a1d78a50fe4a7ff387eef0e3d"/>
    <w:p>
      <w:pPr>
        <w:pStyle w:val="Heading3"/>
      </w:pPr>
      <w:r>
        <w:t xml:space="preserve">II. The Central Hub: Why Nigeria Abuja Matters</w:t>
      </w:r>
    </w:p>
    <w:p>
      <w:pPr>
        <w:pStyle w:val="FirstParagraph"/>
      </w:pPr>
      <w:r>
        <w:br/>
      </w:r>
    </w:p>
    <w:p>
      <w:pPr>
        <w:pStyle w:val="BodyText"/>
      </w:pPr>
      <w:r>
        <w:t xml:space="preserve">To understand the significance of the profession in this region, one must first appreciate the unique position of</w:t>
      </w:r>
      <w:r>
        <w:t xml:space="preserve"> </w:t>
      </w:r>
      <w:r>
        <w:rPr>
          <w:bCs/>
          <w:b/>
        </w:rPr>
        <w:t xml:space="preserve">Nigeria Abuja</w:t>
      </w:r>
      <w:r>
        <w:t xml:space="preserve">. As the Federal Capital Territory, Abuja serves as the administrative and political heart of Nigeria. It is here that policy is made, regulations are enforced, and strategic national plans are formulated. However,</w:t>
      </w:r>
      <w:r>
        <w:t xml:space="preserve"> </w:t>
      </w:r>
      <w:r>
        <w:rPr>
          <w:bCs/>
          <w:b/>
        </w:rPr>
        <w:t xml:space="preserve">Nigeria Abuja</w:t>
      </w:r>
      <w:r>
        <w:t xml:space="preserve"> </w:t>
      </w:r>
      <w:r>
        <w:t xml:space="preserve">is not just a seat of government; it is rapidly evolving into a hub for scientific research, regulatory oversight agencies (such as NESREA – National Environmental Standards and Regulations Enforcement Agency), and corporate headquarters for major energy firms. The concentration of intellectual capital and decision-making power in</w:t>
      </w:r>
      <w:r>
        <w:t xml:space="preserve"> </w:t>
      </w:r>
      <w:r>
        <w:rPr>
          <w:bCs/>
          <w:b/>
        </w:rPr>
        <w:t xml:space="preserve">Nigeria Abuja</w:t>
      </w:r>
      <w:r>
        <w:t xml:space="preserve"> </w:t>
      </w:r>
      <w:r>
        <w:t xml:space="preserve">creates a fertile ground for the application of chemical engineering principles at a macro level.</w:t>
      </w:r>
    </w:p>
    <w:p>
      <w:pPr>
        <w:pStyle w:val="BodyText"/>
      </w:pPr>
      <w:r>
        <w:br/>
      </w:r>
    </w:p>
    <w:p>
      <w:pPr>
        <w:pStyle w:val="BodyText"/>
      </w:pPr>
      <w:r>
        <w:t xml:space="preserve">Unlike Port Harcourt or Warri, which are heavily industrialized extraction zones,</w:t>
      </w:r>
      <w:r>
        <w:t xml:space="preserve"> </w:t>
      </w:r>
      <w:r>
        <w:rPr>
          <w:bCs/>
          <w:b/>
        </w:rPr>
        <w:t xml:space="preserve">Nigeria Abuja</w:t>
      </w:r>
      <w:r>
        <w:t xml:space="preserve"> </w:t>
      </w:r>
      <w:r>
        <w:t xml:space="preserve">represents the interface between policy and practice. Therefore, the</w:t>
      </w:r>
      <w:r>
        <w:t xml:space="preserve"> </w:t>
      </w:r>
      <w:r>
        <w:rPr>
          <w:bCs/>
          <w:b/>
        </w:rPr>
        <w:t xml:space="preserve">Chemical Engineer</w:t>
      </w:r>
      <w:r>
        <w:t xml:space="preserve"> </w:t>
      </w:r>
      <w:r>
        <w:t xml:space="preserve">operating in this region often plays a consultative and regulatory role. They translate technical feasibility studies into viable national policies, ensuring that industrial projects meet environmental standards while contributing to economic growth.</w:t>
      </w:r>
    </w:p>
    <w:p>
      <w:pPr>
        <w:pStyle w:val="BodyText"/>
      </w:pPr>
      <w:r>
        <w:br/>
      </w:r>
    </w:p>
    <w:bookmarkEnd w:id="21"/>
    <w:bookmarkStart w:id="22" w:name="X35b57a4c9c6dd7156968fad75cd838d22ae26ca"/>
    <w:p>
      <w:pPr>
        <w:pStyle w:val="Heading3"/>
      </w:pPr>
      <w:r>
        <w:t xml:space="preserve">III. Revitalizing the Petrochemical Value Chain</w:t>
      </w:r>
    </w:p>
    <w:p>
      <w:pPr>
        <w:pStyle w:val="FirstParagraph"/>
      </w:pPr>
      <w:r>
        <w:br/>
      </w:r>
    </w:p>
    <w:p>
      <w:pPr>
        <w:pStyle w:val="BodyText"/>
      </w:pPr>
      <w:r>
        <w:t xml:space="preserve">The primary mandate of a</w:t>
      </w:r>
      <w:r>
        <w:t xml:space="preserve"> </w:t>
      </w:r>
      <w:r>
        <w:rPr>
          <w:bCs/>
          <w:b/>
        </w:rPr>
        <w:t xml:space="preserve">Chemical Engineer</w:t>
      </w:r>
      <w:r>
        <w:t xml:space="preserve"> </w:t>
      </w:r>
      <w:r>
        <w:t xml:space="preserve">in Nigeria is tied closely to the petroleum sector. Despite producing millions of barrels daily, Nigeria continues to import refined petroleum products due to inefficiencies in its downstream sector. The recent rehabilitation and expansion of the Dangote Refinery and the Wholly Nigerian-owned refineries highlight a new era for</w:t>
      </w:r>
      <w:r>
        <w:t xml:space="preserve"> </w:t>
      </w:r>
      <w:r>
        <w:rPr>
          <w:bCs/>
          <w:b/>
        </w:rPr>
        <w:t xml:space="preserve">Nigeria Abuja</w:t>
      </w:r>
      <w:r>
        <w:t xml:space="preserve">-based engineering experts.</w:t>
      </w:r>
    </w:p>
    <w:p>
      <w:pPr>
        <w:pStyle w:val="BodyText"/>
      </w:pPr>
      <w:r>
        <w:br/>
      </w:r>
    </w:p>
    <w:p>
      <w:pPr>
        <w:pStyle w:val="BodyText"/>
      </w:pPr>
      <w:r>
        <w:t xml:space="preserve">In this context, the</w:t>
      </w:r>
      <w:r>
        <w:t xml:space="preserve"> </w:t>
      </w:r>
      <w:r>
        <w:rPr>
          <w:bCs/>
          <w:b/>
        </w:rPr>
        <w:t xml:space="preserve">Chemical Engineer</w:t>
      </w:r>
      <w:r>
        <w:t xml:space="preserve"> </w:t>
      </w:r>
      <w:r>
        <w:t xml:space="preserve">is responsible for process optimization. By applying principles of thermodynamics, fluid mechanics, and reaction engineering, they design processes that maximize yield from crude oil while minimizing waste. For stakeholders in</w:t>
      </w:r>
      <w:r>
        <w:t xml:space="preserve"> </w:t>
      </w:r>
      <w:r>
        <w:rPr>
          <w:bCs/>
          <w:b/>
        </w:rPr>
        <w:t xml:space="preserve">Nigeria Abuja</w:t>
      </w:r>
      <w:r>
        <w:t xml:space="preserve">, this means energy security and reduced foreign exchange expenditure. Furthermore,</w:t>
      </w:r>
      <w:r>
        <w:t xml:space="preserve"> </w:t>
      </w:r>
      <w:r>
        <w:rPr>
          <w:bCs/>
          <w:b/>
        </w:rPr>
        <w:t xml:space="preserve">Chemical Engineers</w:t>
      </w:r>
      <w:r>
        <w:t xml:space="preserve"> </w:t>
      </w:r>
      <w:r>
        <w:t xml:space="preserve">are instrumental in developing petrochemical derivatives—such as plastics, fertilizers, and pharmaceuticals—from hydrocarbons. This value-added approach is crucial for transforming Nigeria from a raw material exporter to an industrialized economy.</w:t>
      </w:r>
    </w:p>
    <w:p>
      <w:pPr>
        <w:pStyle w:val="BodyText"/>
      </w:pPr>
      <w:r>
        <w:br/>
      </w:r>
    </w:p>
    <w:bookmarkEnd w:id="22"/>
    <w:bookmarkStart w:id="23" w:name="X0e94bb3245074976f6a7a5e517c735f4a20ae21"/>
    <w:p>
      <w:pPr>
        <w:pStyle w:val="Heading3"/>
      </w:pPr>
      <w:r>
        <w:t xml:space="preserve">IV. Diversification Beyond Oil: Agriculture and Manufacturing</w:t>
      </w:r>
    </w:p>
    <w:p>
      <w:pPr>
        <w:pStyle w:val="FirstParagraph"/>
      </w:pPr>
      <w:r>
        <w:br/>
      </w:r>
    </w:p>
    <w:p>
      <w:pPr>
        <w:pStyle w:val="BodyText"/>
      </w:pPr>
      <w:r>
        <w:t xml:space="preserve">A critical aspect of the modern role of the</w:t>
      </w:r>
      <w:r>
        <w:t xml:space="preserve"> </w:t>
      </w:r>
      <w:r>
        <w:rPr>
          <w:bCs/>
          <w:b/>
        </w:rPr>
        <w:t xml:space="preserve">Chemical Engineer</w:t>
      </w:r>
      <w:r>
        <w:t xml:space="preserve"> </w:t>
      </w:r>
      <w:r>
        <w:t xml:space="preserve">in</w:t>
      </w:r>
      <w:r>
        <w:t xml:space="preserve"> </w:t>
      </w:r>
      <w:r>
        <w:rPr>
          <w:bCs/>
          <w:b/>
        </w:rPr>
        <w:t xml:space="preserve">Nigeria Abuja</w:t>
      </w:r>
      <w:r>
        <w:t xml:space="preserve"> </w:t>
      </w:r>
      <w:r>
        <w:t xml:space="preserve">is diversification. The nation’s leadership, based in Abuja, actively promotes a non-oil economy to insulate it from global oil price shocks. Here, chemical engineering intersects with agriculture through agro-processing.</w:t>
      </w:r>
    </w:p>
    <w:p>
      <w:pPr>
        <w:pStyle w:val="BodyText"/>
      </w:pPr>
      <w:r>
        <w:br/>
      </w:r>
    </w:p>
    <w:p>
      <w:pPr>
        <w:pStyle w:val="BodyText"/>
      </w:pPr>
      <w:r>
        <w:rPr>
          <w:bCs/>
          <w:b/>
        </w:rPr>
        <w:t xml:space="preserve">Chemical Engineers</w:t>
      </w:r>
      <w:r>
        <w:t xml:space="preserve"> </w:t>
      </w:r>
      <w:r>
        <w:t xml:space="preserve">design systems for the processing of cassava into ethanol or starch, convert palm fruits into refined cooking oil and soap, and manage the production of organic fertilizers. By working in collaboration with agricultural scientists in</w:t>
      </w:r>
      <w:r>
        <w:t xml:space="preserve"> </w:t>
      </w:r>
      <w:r>
        <w:rPr>
          <w:bCs/>
          <w:b/>
        </w:rPr>
        <w:t xml:space="preserve">Nigeria Abuja</w:t>
      </w:r>
      <w:r>
        <w:t xml:space="preserve">, they ensure that post-harvest losses are minimized through efficient preservation technologies. Additionally, in the manufacturing sector within the broader Nigerian context managed from Abuja’s industrial parks,</w:t>
      </w:r>
      <w:r>
        <w:t xml:space="preserve"> </w:t>
      </w:r>
      <w:r>
        <w:rPr>
          <w:bCs/>
          <w:b/>
        </w:rPr>
        <w:t xml:space="preserve">Chemical Engineers</w:t>
      </w:r>
      <w:r>
        <w:t xml:space="preserve"> </w:t>
      </w:r>
      <w:r>
        <w:t xml:space="preserve">develop sustainable materials and packaging solutions, reducing reliance on imported consumer goods.</w:t>
      </w:r>
    </w:p>
    <w:p>
      <w:pPr>
        <w:pStyle w:val="BodyText"/>
      </w:pPr>
      <w:r>
        <w:br/>
      </w:r>
    </w:p>
    <w:bookmarkEnd w:id="23"/>
    <w:bookmarkStart w:id="24" w:name="X2e2fded724b2b81ca0ea495a40b51091950548e"/>
    <w:p>
      <w:pPr>
        <w:pStyle w:val="Heading3"/>
      </w:pPr>
      <w:r>
        <w:t xml:space="preserve">V. Environmental Stewardship and Sustainability</w:t>
      </w:r>
    </w:p>
    <w:p>
      <w:pPr>
        <w:pStyle w:val="FirstParagraph"/>
      </w:pPr>
      <w:r>
        <w:br/>
      </w:r>
    </w:p>
    <w:p>
      <w:pPr>
        <w:pStyle w:val="BodyText"/>
      </w:pPr>
      <w:r>
        <w:t xml:space="preserve">Perhaps the most urgent responsibility facing the</w:t>
      </w:r>
      <w:r>
        <w:t xml:space="preserve"> </w:t>
      </w:r>
      <w:r>
        <w:rPr>
          <w:bCs/>
          <w:b/>
        </w:rPr>
        <w:t xml:space="preserve">Chemical Engineer</w:t>
      </w:r>
      <w:r>
        <w:t xml:space="preserve"> </w:t>
      </w:r>
      <w:r>
        <w:t xml:space="preserve">in contemporary Nigeria is environmental protection. The Niger Delta region has suffered decades of oil spills and gas flaring, causing severe ecological damage. As a regulatory and technical advisor based in</w:t>
      </w:r>
      <w:r>
        <w:t xml:space="preserve"> </w:t>
      </w:r>
      <w:r>
        <w:rPr>
          <w:bCs/>
          <w:b/>
        </w:rPr>
        <w:t xml:space="preserve">Nigeria Abuja</w:t>
      </w:r>
      <w:r>
        <w:t xml:space="preserve">, the</w:t>
      </w:r>
      <w:r>
        <w:t xml:space="preserve"> </w:t>
      </w:r>
      <w:r>
        <w:rPr>
          <w:bCs/>
          <w:b/>
        </w:rPr>
        <w:t xml:space="preserve">Chemical Engineer</w:t>
      </w:r>
      <w:r>
        <w:t xml:space="preserve"> </w:t>
      </w:r>
      <w:r>
        <w:t xml:space="preserve">plays a vital role in remediation technologies.</w:t>
      </w:r>
    </w:p>
    <w:p>
      <w:pPr>
        <w:pStyle w:val="BodyText"/>
      </w:pPr>
      <w:r>
        <w:br/>
      </w:r>
    </w:p>
    <w:p>
      <w:pPr>
        <w:pStyle w:val="BodyText"/>
      </w:pPr>
      <w:r>
        <w:t xml:space="preserve">This involves designing bioremediation techniques to clean up oil-contaminated soils and developing carbon capture storage (CCS) technologies to mitigate greenhouse gas emissions from industrial plants. The push for "Green Abuja" initiatives also requires urban planners and engineers working in the capital to integrate sustainable chemical processes into building materials and waste management systems. Thus, the</w:t>
      </w:r>
      <w:r>
        <w:t xml:space="preserve"> </w:t>
      </w:r>
      <w:r>
        <w:rPr>
          <w:bCs/>
          <w:b/>
        </w:rPr>
        <w:t xml:space="preserve">Chemical Engineer</w:t>
      </w:r>
      <w:r>
        <w:t xml:space="preserve"> </w:t>
      </w:r>
      <w:r>
        <w:t xml:space="preserve">is a guardian of public health, ensuring that industrial progress does not come at the cost of environmental degradation.</w:t>
      </w:r>
    </w:p>
    <w:p>
      <w:pPr>
        <w:pStyle w:val="BodyText"/>
      </w:pPr>
      <w:r>
        <w:br/>
      </w:r>
    </w:p>
    <w:bookmarkEnd w:id="24"/>
    <w:bookmarkStart w:id="25" w:name="X5fcc7e5fcd5fd76fc7af41b615de49e7eaf5b6a"/>
    <w:p>
      <w:pPr>
        <w:pStyle w:val="Heading3"/>
      </w:pPr>
      <w:r>
        <w:t xml:space="preserve">VI. Education, Innovation, and Local Content</w:t>
      </w:r>
    </w:p>
    <w:p>
      <w:pPr>
        <w:pStyle w:val="FirstParagraph"/>
      </w:pPr>
      <w:r>
        <w:br/>
      </w:r>
    </w:p>
    <w:p>
      <w:pPr>
        <w:pStyle w:val="BodyText"/>
      </w:pPr>
      <w:r>
        <w:t xml:space="preserve">The sustainability of this profession in</w:t>
      </w:r>
      <w:r>
        <w:t xml:space="preserve"> </w:t>
      </w:r>
      <w:r>
        <w:rPr>
          <w:bCs/>
          <w:b/>
        </w:rPr>
        <w:t xml:space="preserve">Nigeria Abuja</w:t>
      </w:r>
      <w:r>
        <w:t xml:space="preserve"> </w:t>
      </w:r>
      <w:r>
        <w:t xml:space="preserve">relies on education and innovation. There is a pressing need for continuous professional development and the integration of modern simulation tools in engineering curricula. Industry-academia partnerships centered in the Federal Capital Territory are essential to foster innovation.</w:t>
      </w:r>
    </w:p>
    <w:p>
      <w:pPr>
        <w:pStyle w:val="BodyText"/>
      </w:pPr>
      <w:r>
        <w:br/>
      </w:r>
    </w:p>
    <w:p>
      <w:pPr>
        <w:pStyle w:val="BodyText"/>
      </w:pPr>
      <w:r>
        <w:t xml:space="preserve">The Local Content Act, which mandates the employment of Nigerian expertise in the oil and gas industry, has empowered local</w:t>
      </w:r>
      <w:r>
        <w:t xml:space="preserve"> </w:t>
      </w:r>
      <w:r>
        <w:rPr>
          <w:bCs/>
          <w:b/>
        </w:rPr>
        <w:t xml:space="preserve">Chemical Engineers</w:t>
      </w:r>
      <w:r>
        <w:t xml:space="preserve">. They are no longer just consultants but project leaders. In</w:t>
      </w:r>
      <w:r>
        <w:t xml:space="preserve"> </w:t>
      </w:r>
      <w:r>
        <w:rPr>
          <w:bCs/>
          <w:b/>
        </w:rPr>
        <w:t xml:space="preserve">Nigeria Abuja</w:t>
      </w:r>
      <w:r>
        <w:t xml:space="preserve">, where multinational corporations often hold their regional headquarters, these engineers bridge cultural and technical gaps, ensuring that global best practices are adapted to local realities.</w:t>
      </w:r>
    </w:p>
    <w:p>
      <w:pPr>
        <w:pStyle w:val="BodyText"/>
      </w:pPr>
      <w:r>
        <w:br/>
      </w:r>
    </w:p>
    <w:bookmarkEnd w:id="25"/>
    <w:bookmarkStart w:id="26" w:name="vii.-conclusion"/>
    <w:p>
      <w:pPr>
        <w:pStyle w:val="Heading3"/>
      </w:pPr>
      <w:r>
        <w:t xml:space="preserve">VII. Conclusion</w:t>
      </w:r>
    </w:p>
    <w:p>
      <w:pPr>
        <w:pStyle w:val="FirstParagraph"/>
      </w:pPr>
      <w:r>
        <w:br/>
      </w:r>
    </w:p>
    <w:p>
      <w:pPr>
        <w:pStyle w:val="BodyText"/>
      </w:pPr>
      <w:r>
        <w:t xml:space="preserve">In conclusion, the</w:t>
      </w:r>
      <w:r>
        <w:t xml:space="preserve"> </w:t>
      </w:r>
      <w:r>
        <w:rPr>
          <w:bCs/>
          <w:b/>
        </w:rPr>
        <w:t xml:space="preserve">Chemical Engineer</w:t>
      </w:r>
      <w:r>
        <w:t xml:space="preserve"> </w:t>
      </w:r>
      <w:r>
        <w:t xml:space="preserve">is a cornerstone of Nigeria’s quest for sustainable development. Their role extends far beyond laboratory calculations; they are architects of industry, guardians of the environment, and drivers of economic diversification. In</w:t>
      </w:r>
      <w:r>
        <w:t xml:space="preserve"> </w:t>
      </w:r>
      <w:r>
        <w:rPr>
          <w:bCs/>
          <w:b/>
        </w:rPr>
        <w:t xml:space="preserve">Nigeria Abuja</w:t>
      </w:r>
      <w:r>
        <w:t xml:space="preserve">, where policy meets practice, their influence is profound. By optimizing resource utilization in the oil sector, promoting agro-processing industries, and enforcing environmental standards,</w:t>
      </w:r>
      <w:r>
        <w:rPr>
          <w:bCs/>
          <w:b/>
        </w:rPr>
        <w:t xml:space="preserve">Chemical Engineer</w:t>
      </w:r>
      <w:r>
        <w:t xml:space="preserve">s contribute directly to the stability and prosperity of the nation.</w:t>
      </w:r>
    </w:p>
    <w:p>
      <w:pPr>
        <w:pStyle w:val="BodyText"/>
      </w:pPr>
      <w:r>
        <w:br/>
      </w:r>
    </w:p>
    <w:p>
      <w:pPr>
        <w:pStyle w:val="BodyText"/>
      </w:pPr>
      <w:r>
        <w:t xml:space="preserve">As Nigeria moves towards a more industrialized future, investing in human capital within this discipline is not optional—it is imperative. The synergy between skilled</w:t>
      </w:r>
      <w:r>
        <w:t xml:space="preserve"> </w:t>
      </w:r>
      <w:r>
        <w:rPr>
          <w:bCs/>
          <w:b/>
        </w:rPr>
        <w:t xml:space="preserve">Chemical Engineers</w:t>
      </w:r>
      <w:r>
        <w:t xml:space="preserve"> </w:t>
      </w:r>
      <w:r>
        <w:t xml:space="preserve">and strategic planning in</w:t>
      </w:r>
      <w:r>
        <w:t xml:space="preserve"> </w:t>
      </w:r>
      <w:r>
        <w:rPr>
          <w:bCs/>
          <w:b/>
        </w:rPr>
        <w:t xml:space="preserve">Nigeria Abuja</w:t>
      </w:r>
      <w:r>
        <w:t xml:space="preserve"> </w:t>
      </w:r>
      <w:r>
        <w:t xml:space="preserve">will determine the pace at which Nigeria realizes its potential as an African economic powerhouse. Therefore, recognizing and supporting this profession is essential for any roadmap aiming to transform the nation from resource-rich to industry-driven.</w:t>
      </w:r>
    </w:p>
    <w:p>
      <w:pPr>
        <w:pStyle w:val="BodyText"/>
      </w:pPr>
      <w:r>
        <w:br/>
      </w:r>
    </w:p>
    <w:p>
      <w:r>
        <w:pict>
          <v:rect style="width:0;height:1.5pt" o:hralign="center" o:hrstd="t" o:hr="t"/>
        </w:pict>
      </w:r>
    </w:p>
    <w:p>
      <w:pPr>
        <w:pStyle w:val="FirstParagraph"/>
      </w:pPr>
      <w:r>
        <w:br/>
      </w:r>
    </w:p>
    <w:p>
      <w:pPr>
        <w:pStyle w:val="BodyText"/>
      </w:pPr>
      <w:r>
        <w:rPr>
          <w:iCs/>
          <w:i/>
        </w:rPr>
        <w:t xml:space="preserve">This essay highlights the critical intersection of chemical engineering principles with national policy and industrial application in Nigeria Abuja.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Nigeria Abuja</dc:title>
  <dc:creator/>
  <dc:language>en</dc:language>
  <cp:keywords/>
  <dcterms:created xsi:type="dcterms:W3CDTF">2026-07-29T09:40:02Z</dcterms:created>
  <dcterms:modified xsi:type="dcterms:W3CDTF">2026-07-29T09:40:02Z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