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5" w:name="Xd2f7ca70684ac09aba6c454d4586b60557b83e5"/>
    <w:p>
      <w:pPr>
        <w:pStyle w:val="Heading1"/>
      </w:pPr>
      <w:r>
        <w:t xml:space="preserve">The Pivotal Role of the Chemical Engineer in Thailand Bangkok</w:t>
      </w:r>
    </w:p>
    <w:p>
      <w:pPr>
        <w:pStyle w:val="FirstParagraph"/>
      </w:pPr>
      <w:r>
        <w:rPr>
          <w:bCs/>
          <w:b/>
        </w:rPr>
        <w:t xml:space="preserve">Abstract:</w:t>
      </w:r>
    </w:p>
    <w:p>
      <w:pPr>
        <w:pStyle w:val="BodyText"/>
      </w:pPr>
      <w:r>
        <w:t xml:space="preserve">This essay explores the critical significance of the chemical engineer within the dynamic industrial landscape of Thailand, with a specific focus on its capital, Bangkok. As a global hub for manufacturing, petrochemicals, and biotechnology, Thailand Bangkok represents a unique convergence of traditional industry and modern innovation. This document argues that the chemical engineer is not merely a technical operator but a strategic architect of sustainable growth, economic stability, and technological advancement in this region.</w:t>
      </w:r>
    </w:p>
    <w:bookmarkStart w:id="20" w:name="introduction-the-industrial-heartbeat"/>
    <w:p>
      <w:pPr>
        <w:pStyle w:val="Heading2"/>
      </w:pPr>
      <w:r>
        <w:t xml:space="preserve">Introduction: The Industrial Heartbeat</w:t>
      </w:r>
    </w:p>
    <w:p>
      <w:pPr>
        <w:pStyle w:val="FirstParagraph"/>
      </w:pPr>
      <w:r>
        <w:t xml:space="preserve">In the sprawling metropolis of Thailand Bangkok, where ancient temples stand alongside towering skyscrapers and bustling industrial estates, lies one of Southeast Asia’s most robust manufacturing bases. At the core of this complex economic ecosystem is a profession that often operates behind the scenes yet dictates the efficiency and safety of entire supply chains: chemical engineering. While general industry workers maintain physical structures, it is the</w:t>
      </w:r>
      <w:r>
        <w:t xml:space="preserve"> </w:t>
      </w:r>
      <w:r>
        <w:rPr>
          <w:bCs/>
          <w:b/>
        </w:rPr>
        <w:t xml:space="preserve">Chemical Engineer</w:t>
      </w:r>
      <w:r>
        <w:t xml:space="preserve"> </w:t>
      </w:r>
      <w:r>
        <w:t xml:space="preserve">who optimizes processes, ensuring that raw materials are transformed into high-value products with minimal waste and maximum energy efficiency. In</w:t>
      </w:r>
      <w:r>
        <w:t xml:space="preserve"> </w:t>
      </w:r>
      <w:r>
        <w:rPr>
          <w:bCs/>
          <w:b/>
        </w:rPr>
        <w:t xml:space="preserve">Thailand Bangkok</w:t>
      </w:r>
      <w:r>
        <w:t xml:space="preserve">, a city recognized as a gateway to ASEAN markets, the demand for specialized engineering talent has never been higher.</w:t>
      </w:r>
    </w:p>
    <w:bookmarkEnd w:id="20"/>
    <w:bookmarkStart w:id="21" w:name="economic-drivers-and-industrial-clusters"/>
    <w:p>
      <w:pPr>
        <w:pStyle w:val="Heading2"/>
      </w:pPr>
      <w:r>
        <w:t xml:space="preserve">Economic Drivers and Industrial Clusters</w:t>
      </w:r>
    </w:p>
    <w:p>
      <w:pPr>
        <w:pStyle w:val="FirstParagraph"/>
      </w:pPr>
      <w:r>
        <w:t xml:space="preserve">To understand the necessity of the chemical engineer in this context, one must first appreciate the economic geography of</w:t>
      </w:r>
      <w:r>
        <w:t xml:space="preserve"> </w:t>
      </w:r>
      <w:r>
        <w:rPr>
          <w:bCs/>
          <w:b/>
        </w:rPr>
        <w:t xml:space="preserve">Thailand Bangkok</w:t>
      </w:r>
      <w:r>
        <w:t xml:space="preserve">. The Greater Bangkok area, including neighboring provinces like Rayong and Chonburi which are closely tied to Bangkok’s logistics network, hosts massive petrochemical complexes. These facilities produce everything from plastics used in consumer goods to precursors for pharmaceuticals. The</w:t>
      </w:r>
      <w:r>
        <w:t xml:space="preserve"> </w:t>
      </w:r>
      <w:r>
        <w:rPr>
          <w:bCs/>
          <w:b/>
        </w:rPr>
        <w:t xml:space="preserve">Chemical Engineer</w:t>
      </w:r>
      <w:r>
        <w:t xml:space="preserve"> </w:t>
      </w:r>
      <w:r>
        <w:t xml:space="preserve">plays a fundamental role here by designing reactors that maximize yield, managing heat exchangers that control energy consumption, and implementing distillation processes that separate complex mixtures into pure components.</w:t>
      </w:r>
    </w:p>
    <w:p>
      <w:pPr>
        <w:pStyle w:val="BodyText"/>
      </w:pPr>
      <w:r>
        <w:t xml:space="preserve">The economic vitality of Thailand relies heavily on exports. Whether it is automotive parts produced via specialized coatings or electronics components requiring ultra-pure chemicals, the precision required to meet international standards falls squarely on the shoulders of chemical engineers. In</w:t>
      </w:r>
      <w:r>
        <w:t xml:space="preserve"> </w:t>
      </w:r>
      <w:r>
        <w:rPr>
          <w:bCs/>
          <w:b/>
        </w:rPr>
        <w:t xml:space="preserve">Thailand Bangkok</w:t>
      </w:r>
      <w:r>
        <w:t xml:space="preserve">, where trade volume is a key indicator of national health, these professionals ensure that production lines run continuously and reliably.</w:t>
      </w:r>
    </w:p>
    <w:bookmarkEnd w:id="21"/>
    <w:bookmarkStart w:id="22" w:name="Xa647aea48943cf6d5aff0b1f0917ee920c7952d"/>
    <w:p>
      <w:pPr>
        <w:pStyle w:val="Heading2"/>
      </w:pPr>
      <w:r>
        <w:t xml:space="preserve">Sustainability and Environmental Stewardship</w:t>
      </w:r>
    </w:p>
    <w:p>
      <w:pPr>
        <w:pStyle w:val="FirstParagraph"/>
      </w:pPr>
      <w:r>
        <w:t xml:space="preserve">A major challenge facing modern industry is the balance between productivity and environmental responsibility. In recent years, there has been a significant shift in policy and public expectation within Thailand towards green manufacturing. This transition places the chemical engineer at the forefront of innovation. In an urban center like Bangkok, air quality and water management are paramount concerns for millions of residents.</w:t>
      </w:r>
    </w:p>
    <w:p>
      <w:pPr>
        <w:pStyle w:val="BodyText"/>
      </w:pPr>
      <w:r>
        <w:t xml:space="preserve">The modern</w:t>
      </w:r>
      <w:r>
        <w:t xml:space="preserve"> </w:t>
      </w:r>
      <w:r>
        <w:rPr>
          <w:bCs/>
          <w:b/>
        </w:rPr>
        <w:t xml:space="preserve">Chemical Engineer</w:t>
      </w:r>
      <w:r>
        <w:t xml:space="preserve"> </w:t>
      </w:r>
      <w:r>
        <w:t xml:space="preserve">is tasked with developing closed-loop systems that recycle waste heat and byproducts back into the production cycle. They design treatment facilities that ensure wastewater from industrial estates does not contaminate the Chao Phraya River, which is vital for both agriculture and urban supply. Furthermore, as global markets demand carbon-neutral products, engineers in</w:t>
      </w:r>
      <w:r>
        <w:t xml:space="preserve"> </w:t>
      </w:r>
      <w:r>
        <w:rPr>
          <w:bCs/>
          <w:b/>
        </w:rPr>
        <w:t xml:space="preserve">Thailand Bangkok</w:t>
      </w:r>
      <w:r>
        <w:t xml:space="preserve"> </w:t>
      </w:r>
      <w:r>
        <w:t xml:space="preserve">are pioneering methods to capture carbon emissions and develop bio-based alternatives to petroleum-derived plastics. This role is no longer just about efficiency; it is about ethical stewardship of the environment.</w:t>
      </w:r>
    </w:p>
    <w:bookmarkEnd w:id="22"/>
    <w:bookmarkStart w:id="23" w:name="X52815b6f50a2b07ec58ab7011bf1dda61103be1"/>
    <w:p>
      <w:pPr>
        <w:pStyle w:val="Heading2"/>
      </w:pPr>
      <w:r>
        <w:t xml:space="preserve">Innovation in Biotechnology and Food Processing</w:t>
      </w:r>
    </w:p>
    <w:p>
      <w:pPr>
        <w:pStyle w:val="FirstParagraph"/>
      </w:pPr>
      <w:r>
        <w:t xml:space="preserve">Beyond heavy industry, Thailand Bangkok is a global leader in food processing and biotechnology. The country’s agricultural sector benefits immensely from chemical engineering expertise, particularly in post-harvest technology, preservation methods, and value-added product development. For instance, transforming cassava or rice into high-performance starches or biofuels requires sophisticated process control that only a trained</w:t>
      </w:r>
      <w:r>
        <w:t xml:space="preserve"> </w:t>
      </w:r>
      <w:r>
        <w:rPr>
          <w:bCs/>
          <w:b/>
        </w:rPr>
        <w:t xml:space="preserve">Chemical Engineer</w:t>
      </w:r>
      <w:r>
        <w:t xml:space="preserve"> </w:t>
      </w:r>
      <w:r>
        <w:t xml:space="preserve">can provide.</w:t>
      </w:r>
    </w:p>
    <w:p>
      <w:pPr>
        <w:pStyle w:val="BodyText"/>
      </w:pPr>
      <w:r>
        <w:t xml:space="preserve">In the pharmaceutical sector located within Bangkok’s biopolis clusters, engineers work on scaling up drug production from laboratory quantities to industrial volumes. This involves maintaining sterile environments, ensuring precise temperature controls for fermentation processes, and guaranteeing that every milliliter of medicine meets stringent safety regulations. The integration of digital technologies such as IoT (Internet of Things) and AI-driven process optimization is also being driven by chemical engineers in these high-tech facilities.</w:t>
      </w:r>
    </w:p>
    <w:bookmarkEnd w:id="23"/>
    <w:bookmarkStart w:id="24" w:name="conclusion-a-future-forged-in-chemistry"/>
    <w:p>
      <w:pPr>
        <w:pStyle w:val="Heading2"/>
      </w:pPr>
      <w:r>
        <w:t xml:space="preserve">Conclusion: A Future Forged in Chemistry</w:t>
      </w:r>
    </w:p>
    <w:p>
      <w:pPr>
        <w:pStyle w:val="FirstParagraph"/>
      </w:pPr>
      <w:r>
        <w:t xml:space="preserve">In conclusion, the presence and expertise of the chemical engineer are indispensable to the continued prosperity of Thailand Bangkok. From optimizing petrochemical outputs that drive national GDP to implementing sustainable practices that protect public health, their contributions are multifaceted and profound. As</w:t>
      </w:r>
      <w:r>
        <w:t xml:space="preserve"> </w:t>
      </w:r>
      <w:r>
        <w:rPr>
          <w:bCs/>
          <w:b/>
        </w:rPr>
        <w:t xml:space="preserve">Thailand Bangkok</w:t>
      </w:r>
      <w:r>
        <w:t xml:space="preserve"> </w:t>
      </w:r>
      <w:r>
        <w:t xml:space="preserve">continues to evolve into a smart city and a hub for Industry 4.0, the role of the chemical engineer will only expand in scope and importance.</w:t>
      </w:r>
    </w:p>
    <w:p>
      <w:pPr>
        <w:pStyle w:val="BodyText"/>
      </w:pPr>
      <w:r>
        <w:t xml:space="preserve">The future belongs to those who can innovate sustainably. The</w:t>
      </w:r>
      <w:r>
        <w:t xml:space="preserve"> </w:t>
      </w:r>
      <w:r>
        <w:rPr>
          <w:bCs/>
          <w:b/>
        </w:rPr>
        <w:t xml:space="preserve">Chemical Engineer</w:t>
      </w:r>
      <w:r>
        <w:t xml:space="preserve">, with their unique blend of physics, chemistry, mathematics, and economics knowledge, is best equipped to lead this charge. For policymakers and industry leaders in Thailand Bangkok, investing in chemical engineering education and infrastructure is not just an option; it is a strategic imperative for maintaining competitiveness in the global arena. The synergy between the</w:t>
      </w:r>
      <w:r>
        <w:t xml:space="preserve"> </w:t>
      </w:r>
      <w:r>
        <w:rPr>
          <w:bCs/>
          <w:b/>
        </w:rPr>
        <w:t xml:space="preserve">Chemical Engineer</w:t>
      </w:r>
      <w:r>
        <w:t xml:space="preserve">’s technical prowess and the economic potential of</w:t>
      </w:r>
      <w:r>
        <w:t xml:space="preserve"> </w:t>
      </w:r>
      <w:r>
        <w:rPr>
          <w:bCs/>
          <w:b/>
        </w:rPr>
        <w:t xml:space="preserve">Thailand Bangkok</w:t>
      </w:r>
      <w:r>
        <w:t xml:space="preserve"> </w:t>
      </w:r>
      <w:r>
        <w:t xml:space="preserve">promises a future of growth that is both profitable and responsible.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Thailand Bangkok</dc:title>
  <dc:creator/>
  <dc:language>en</dc:language>
  <cp:keywords/>
  <dcterms:created xsi:type="dcterms:W3CDTF">2026-07-29T14:03:55Z</dcterms:created>
  <dcterms:modified xsi:type="dcterms:W3CDTF">2026-07-29T14:03:55Z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