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Bangladesh</w:t>
      </w:r>
      <w:r>
        <w:t xml:space="preserve"> </w:t>
      </w:r>
      <w:r>
        <w:t xml:space="preserve">Dhaka</w:t>
      </w:r>
    </w:p>
    <w:bookmarkStart w:id="27" w:name="Xddcbfa342b0449f3d359fb1ce9509ae7f88c25c"/>
    <w:p>
      <w:pPr>
        <w:pStyle w:val="Heading1"/>
      </w:pPr>
      <w:r>
        <w:t xml:space="preserve">The Indispensable Role of the Chemist in Bangladesh Dhaka</w:t>
      </w:r>
    </w:p>
    <w:p>
      <w:pPr>
        <w:pStyle w:val="FirstParagraph"/>
      </w:pPr>
      <w:r>
        <w:rPr>
          <w:bCs/>
          <w:b/>
        </w:rPr>
        <w:t xml:space="preserve">Dhaka, Bangladesh</w:t>
      </w:r>
      <w:r>
        <w:t xml:space="preserve">, stands today as one of the most dynamic and rapidly expanding metropolitan areas in South Asia. As a city teeming with life, commerce, and medical innovation, it faces unique challenges regarding public health infrastructure and pharmaceutical accessibility. At the heart of this vital ecosystem lies a professional who is often overlooked by the casual observer but is fundamental to daily well-being: the</w:t>
      </w:r>
      <w:r>
        <w:t xml:space="preserve"> </w:t>
      </w:r>
      <w:r>
        <w:rPr>
          <w:bCs/>
          <w:b/>
        </w:rPr>
        <w:t xml:space="preserve">Chemist</w:t>
      </w:r>
      <w:r>
        <w:t xml:space="preserve">. In this context, we must clarify that when referring to a "chemist" in Dhaka, we are primarily speaking of the registered pharmacist or drug vendor who serves as the frontline gatekeeper of healthcare for millions. This essay explores why the chemist is an essential component of society in Bangladesh Dhaka, examining their role in accessibility, education, crisis management, and economic stability.</w:t>
      </w:r>
    </w:p>
    <w:bookmarkStart w:id="20" w:name="X8f5e6bfb252586193e141f4d194e224f245da72"/>
    <w:p>
      <w:pPr>
        <w:pStyle w:val="Heading2"/>
      </w:pPr>
      <w:r>
        <w:t xml:space="preserve">Bridging the Gap: Accessibility and Convenience</w:t>
      </w:r>
    </w:p>
    <w:p>
      <w:pPr>
        <w:pStyle w:val="FirstParagraph"/>
      </w:pPr>
      <w:r>
        <w:t xml:space="preserve">In a sprawling metropolis like Dhaka, where traffic congestion can paralyze movement for hours on end, proximity to healthcare is not just a convenience; it is often a necessity. The local chemist shop serves as the most accessible node in the healthcare network. For residents living in densely populated areas such as Dhanmondi, Uttara, or Old Dhaka, walking distance to a trusted chemist is crucial. Whether for minor ailments like headaches and allergies or for chronic conditions requiring regular medication supply, the</w:t>
      </w:r>
      <w:r>
        <w:t xml:space="preserve"> </w:t>
      </w:r>
      <w:r>
        <w:rPr>
          <w:bCs/>
          <w:b/>
        </w:rPr>
        <w:t xml:space="preserve">Bangladesh Dhaka</w:t>
      </w:r>
      <w:r>
        <w:t xml:space="preserve"> </w:t>
      </w:r>
      <w:r>
        <w:t xml:space="preserve">resident relies heavily on these local establishments.</w:t>
      </w:r>
    </w:p>
    <w:p>
      <w:pPr>
        <w:pStyle w:val="BodyText"/>
      </w:pPr>
      <w:r>
        <w:t xml:space="preserve">The chemist provides immediate access to over-the-counter remedies and prescription medications, reducing the burden on overcrowded hospitals. By acting as an initial triage point, they help分流 (divert) patients away from emergency rooms for non-critical issues. This decentralization of healthcare services is vital for maintaining the health infrastructure in a city of Dhaka's scale.</w:t>
      </w:r>
    </w:p>
    <w:bookmarkEnd w:id="20"/>
    <w:bookmarkStart w:id="21" w:name="the-educator-and-counselor-role"/>
    <w:p>
      <w:pPr>
        <w:pStyle w:val="Heading2"/>
      </w:pPr>
      <w:r>
        <w:t xml:space="preserve">The Educator and Counselor Role</w:t>
      </w:r>
    </w:p>
    <w:p>
      <w:pPr>
        <w:pStyle w:val="FirstParagraph"/>
      </w:pPr>
      <w:r>
        <w:t xml:space="preserve">One of the most critical yet underappreciated aspects of the chemist’s profession is their role as an educator. In many parts of Bangladesh, including Dhaka, there remains a significant gap between medical literacy and public understanding. Doctors may provide brief consultations due to high patient volumes, leaving patients with prescriptions but without a full understanding of how to administer them.</w:t>
      </w:r>
    </w:p>
    <w:p>
      <w:pPr>
        <w:pStyle w:val="BodyText"/>
      </w:pPr>
      <w:r>
        <w:t xml:space="preserve">This is where the trained chemist steps in. A qualified chemist does not merely dispense drugs; they explain dosage instructions, potential side effects, and drug interactions. For instance, explaining why an antibiotic must be taken for a full seven days even if symptoms disappear after three days is a critical intervention that prevents antibiotic resistance—a growing concern globally and locally in</w:t>
      </w:r>
      <w:r>
        <w:t xml:space="preserve"> </w:t>
      </w:r>
      <w:r>
        <w:rPr>
          <w:bCs/>
          <w:b/>
        </w:rPr>
        <w:t xml:space="preserve">Bangladesh</w:t>
      </w:r>
      <w:r>
        <w:t xml:space="preserve">. Through these daily interactions, chemists play a pivotal role in health literacy campaigns within their communities.</w:t>
      </w:r>
    </w:p>
    <w:bookmarkEnd w:id="21"/>
    <w:bookmarkStart w:id="22" w:name="combating-counterfeit-medicines"/>
    <w:p>
      <w:pPr>
        <w:pStyle w:val="Heading2"/>
      </w:pPr>
      <w:r>
        <w:t xml:space="preserve">Combating Counterfeit Medicines</w:t>
      </w:r>
    </w:p>
    <w:p>
      <w:pPr>
        <w:pStyle w:val="FirstParagraph"/>
      </w:pPr>
      <w:r>
        <w:t xml:space="preserve">The integrity of the pharmaceutical supply chain is a paramount concern in any nation. In Bangladesh, the battle against substandard and falsified medical products is ongoing. The chemist serves as the final checkpoint before medicine reaches the consumer. Licensed chemists in Dhaka are trained to verify batch numbers, expiry dates, and manufacturer seals.</w:t>
      </w:r>
    </w:p>
    <w:p>
      <w:pPr>
        <w:pStyle w:val="BodyText"/>
      </w:pPr>
      <w:r>
        <w:rPr>
          <w:bCs/>
          <w:b/>
        </w:rPr>
        <w:t xml:space="preserve">Critical Note:</w:t>
      </w:r>
      <w:r>
        <w:t xml:space="preserve"> </w:t>
      </w:r>
      <w:r>
        <w:t xml:space="preserve">While informal vendors exist, registered pharmacists affiliated with recognized institutions ensure that patients in Bangladesh receive safe, effective treatment. Their vigilance protects the public health of Dhaka from harmful contaminants and ineffective treatments.</w:t>
      </w:r>
    </w:p>
    <w:p>
      <w:pPr>
        <w:pStyle w:val="BodyText"/>
      </w:pPr>
      <w:r>
        <w:t xml:space="preserve">By adhering to strict regulatory standards set by the Directorate General of Drug Administration (DGDA), chemists uphold the sanctity of medical science. They provide assurance to families that what they are purchasing is genuine, thereby maintaining trust in the healthcare system.</w:t>
      </w:r>
    </w:p>
    <w:bookmarkEnd w:id="22"/>
    <w:bookmarkStart w:id="23" w:name="Xf2b65578a4b834d436ae766dcf4b6faa73faa74"/>
    <w:p>
      <w:pPr>
        <w:pStyle w:val="Heading2"/>
      </w:pPr>
      <w:r>
        <w:t xml:space="preserve">Economic Stabilizer and Employment Generator</w:t>
      </w:r>
    </w:p>
    <w:p>
      <w:pPr>
        <w:pStyle w:val="FirstParagraph"/>
      </w:pPr>
      <w:r>
        <w:t xml:space="preserve">The pharmaceutical retail sector is a significant economic driver in Dhaka. It provides employment to thousands of chemists, pharmacy technicians, and support staff. For many young graduates in Bangladesh, becoming a registered chemist or working within the pharmaceutical trade offers stable career prospects.</w:t>
      </w:r>
    </w:p>
    <w:p>
      <w:pPr>
        <w:pStyle w:val="BodyText"/>
      </w:pPr>
      <w:r>
        <w:t xml:space="preserve">Furthermore, the presence of numerous chemist shops stimulates local economies. From small independent stores in narrow lanes of Old Dhaka to large modern pharmacies in Gulshan and Banani, these businesses contribute to tax revenues and support upstream industries such as logistics, packaging, and manufacturing. The robust network of chemists ensures that the pharmaceutical industry remains responsive to market demands.</w:t>
      </w:r>
    </w:p>
    <w:bookmarkEnd w:id="23"/>
    <w:bookmarkStart w:id="24" w:name="X4bc1e72fe7fb912b3fdb8b9b54109d6a0b87aad"/>
    <w:p>
      <w:pPr>
        <w:pStyle w:val="Heading2"/>
      </w:pPr>
      <w:r>
        <w:t xml:space="preserve">Crisis Management: Lessons from Recent Years</w:t>
      </w:r>
    </w:p>
    <w:p>
      <w:pPr>
        <w:pStyle w:val="FirstParagraph"/>
      </w:pPr>
      <w:r>
        <w:t xml:space="preserve">The recent global pandemic highlighted the resilience and importance of chemists in Dhaka. During lockdowns, when hospitals were overwhelmed, chemists adapted by offering home delivery services and tele-pharmacy consultations. They became lifelines for the elderly and immunocompromised individuals who could not travel.</w:t>
      </w:r>
    </w:p>
    <w:p>
      <w:pPr>
        <w:pStyle w:val="BodyText"/>
      </w:pPr>
      <w:r>
        <w:t xml:space="preserve">In Bangladesh Dhaka, chemists managed unprecedented demand spikes for sanitizers, oxygen concentrators, and specific medications. Their ability to source supplies efficiently during crises demonstrated their operational flexibility and dedication to public service. This period cemented their status not just as merchants of goods, but as essential workers integral to national security and health.</w:t>
      </w:r>
    </w:p>
    <w:bookmarkEnd w:id="24"/>
    <w:bookmarkStart w:id="25" w:name="challenges-and-the-path-forward"/>
    <w:p>
      <w:pPr>
        <w:pStyle w:val="Heading2"/>
      </w:pPr>
      <w:r>
        <w:t xml:space="preserve">Challenges and the Path Forward</w:t>
      </w:r>
    </w:p>
    <w:p>
      <w:pPr>
        <w:pStyle w:val="FirstParagraph"/>
      </w:pPr>
      <w:r>
        <w:t xml:space="preserve">Despite their importance, chemists in Dhaka face challenges. These include intense competition, regulatory hurdles, and the need for continuous professional development. There is also a persistent issue of unlicensed vendors operating in some areas, which undermines the efforts of qualified professionals.</w:t>
      </w:r>
    </w:p>
    <w:p>
      <w:pPr>
        <w:pStyle w:val="BodyText"/>
      </w:pPr>
      <w:r>
        <w:t xml:space="preserve">To enhance the role of the chemist in Bangladesh Dhaka, there must be stricter enforcement of licensing laws and greater integration with digital health platforms. Encouraging more advanced training for chemists to handle complex chronic diseases like diabetes and hypertension would further elevate their status from mere dispensers to true healthcare partners.</w:t>
      </w:r>
    </w:p>
    <w:bookmarkEnd w:id="25"/>
    <w:bookmarkStart w:id="26" w:name="conclusion"/>
    <w:p>
      <w:pPr>
        <w:pStyle w:val="Heading2"/>
      </w:pPr>
      <w:r>
        <w:t xml:space="preserve">Conclusion</w:t>
      </w:r>
    </w:p>
    <w:p>
      <w:pPr>
        <w:pStyle w:val="FirstParagraph"/>
      </w:pPr>
      <w:r>
        <w:t xml:space="preserve">In conclusion, the chemist is far more than a vendor of pills in the bustling city of Dhaka. They are educators, gatekeepers of quality, economic contributors, and crisis responders. In</w:t>
      </w:r>
      <w:r>
        <w:t xml:space="preserve"> </w:t>
      </w:r>
      <w:r>
        <w:rPr>
          <w:bCs/>
          <w:b/>
        </w:rPr>
        <w:t xml:space="preserve">Bangladesh</w:t>
      </w:r>
      <w:r>
        <w:t xml:space="preserve">, where healthcare access can be challenging due to population density and resource constraints, the local chemist shop serves as a pillar of community health.</w:t>
      </w:r>
    </w:p>
    <w:p>
      <w:pPr>
        <w:pStyle w:val="BodyText"/>
      </w:pPr>
      <w:r>
        <w:t xml:space="preserve">Recognizing the value of this profession is essential for policymakers and society alike. By supporting qualified chemists through better regulation, education, and technology integration, Dhaka can build a more resilient healthcare system. As we look to the future, the collaboration between doctors, patients, and chemists will remain the cornerstone of effective healthcare delivery in</w:t>
      </w:r>
      <w:r>
        <w:t xml:space="preserve"> </w:t>
      </w:r>
      <w:r>
        <w:rPr>
          <w:bCs/>
          <w:b/>
        </w:rPr>
        <w:t xml:space="preserve">Bangladesh Dhaka</w:t>
      </w:r>
      <w:r>
        <w:t xml:space="preserve">. The well-being of millions depends on this trusted triad working in harmony.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Chemist in Bangladesh Dhaka</dc:title>
  <dc:creator/>
  <dc:language>en</dc:language>
  <cp:keywords/>
  <dcterms:created xsi:type="dcterms:W3CDTF">2026-07-29T17:33:09Z</dcterms:created>
  <dcterms:modified xsi:type="dcterms:W3CDTF">2026-07-29T17:33:09Z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