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Bridging</w:t>
      </w:r>
      <w:r>
        <w:t xml:space="preserve"> </w:t>
      </w:r>
      <w:r>
        <w:t xml:space="preserve">Science</w:t>
      </w:r>
      <w:r>
        <w:t xml:space="preserve"> </w:t>
      </w:r>
      <w:r>
        <w:t xml:space="preserve">and</w:t>
      </w:r>
      <w:r>
        <w:t xml:space="preserve"> </w:t>
      </w:r>
      <w:r>
        <w:t xml:space="preserve">Society</w:t>
      </w:r>
    </w:p>
    <w:bookmarkStart w:id="25" w:name="Xc2a7485f1caca130e0aef7215cf2b532d88f679"/>
    <w:p>
      <w:pPr>
        <w:pStyle w:val="Heading1"/>
      </w:pPr>
      <w:r>
        <w:t xml:space="preserve">The Role of the Chemist in Rio de Janeiro: Bridging Science and Society</w:t>
      </w:r>
    </w:p>
    <w:p>
      <w:pPr>
        <w:pStyle w:val="FirstParagraph"/>
      </w:pPr>
      <w:r>
        <w:t xml:space="preserve">Rio de Janeiro, often celebrated globally as the "Marvelous City" (</w:t>
      </w:r>
      <w:r>
        <w:rPr>
          <w:iCs/>
          <w:i/>
        </w:rPr>
        <w:t xml:space="preserve">Cidade Maravilhosa</w:t>
      </w:r>
      <w:r>
        <w:t xml:space="preserve">) for its breathtaking natural landscapes, vibrant culture, and iconic landmarks like Christ the Redeemer and Sugarloaf Mountain, is also a hub of significant scientific and industrial activity. Beneath the surface of tourism lies a robust network of academic institutions, pharmaceutical industries, oil refineries, and environmental monitoring stations. At the heart of this complex ecosystem stands the Chemist. This essay explores the multifaceted role of the chemist in Rio de Janeiro, examining their contributions to public health, industrial development—particularly in the energy sector—and environmental preservation. The profession is not merely a technical job but a critical societal pillar that connects scientific innovation with local needs.</w:t>
      </w:r>
    </w:p>
    <w:bookmarkStart w:id="20" w:name="Xf41ab8992393e47e8d05511747327486cdf61cd"/>
    <w:p>
      <w:pPr>
        <w:pStyle w:val="Heading2"/>
      </w:pPr>
      <w:r>
        <w:t xml:space="preserve">The Academic Foundation and Research Excellence</w:t>
      </w:r>
    </w:p>
    <w:p>
      <w:pPr>
        <w:pStyle w:val="FirstParagraph"/>
      </w:pPr>
      <w:r>
        <w:t xml:space="preserve">Rio de Janeiro boasts some of the most prestigious universities in Latin America, including the Federal University of Rio de Janeiro (UFRJ) and the Pontifical Catholic University of Rio de Janeiro (PUC-Rio). Within these institutions, chemists are at the forefront of research that drives innovation. The chemistry departments here are not isolated ivory towers; they engage with real-world problems specific to Brazil and the region. For instance, research into organic chemistry often focuses on local biodiversity, seeking medicinal compounds from Atlantic Rainforest flora that have been lost to history but hold potential for modern pharmacology.</w:t>
      </w:r>
    </w:p>
    <w:p>
      <w:pPr>
        <w:pStyle w:val="BodyText"/>
      </w:pPr>
      <w:r>
        <w:t xml:space="preserve">The role of the chemist in academia is educational and innovative. They train the next generation of scientists who will eventually manage Brazil’s natural resources. In Rio, this academic rigor translates into partnerships with government bodies and private enterprises. The collaborative nature of research in Rio ensures that chemical theories are tested against practical applications, making the city a key player in South American science diplomacy.</w:t>
      </w:r>
    </w:p>
    <w:bookmarkEnd w:id="20"/>
    <w:bookmarkStart w:id="21" w:name="X322b02d5a3a1e97a728a039f2e043f429e1b446"/>
    <w:p>
      <w:pPr>
        <w:pStyle w:val="Heading2"/>
      </w:pPr>
      <w:r>
        <w:t xml:space="preserve">The Oil Industry and Industrial Chemistry</w:t>
      </w:r>
    </w:p>
    <w:p>
      <w:pPr>
        <w:pStyle w:val="FirstParagraph"/>
      </w:pPr>
      <w:r>
        <w:t xml:space="preserve">No discussion about chemistry in Rio de Janeiro is complete without addressing the energy sector. As the gateway to Brazil’s pre-salt oil reserves, Rio is home to numerous operational bases for major national and international energy companies. Here, industrial chemists play a pivotal role in extraction processes, refining efficiency, and safety protocols. The complexity of extracting oil from deep-sea reservoirs requires sophisticated chemical engineering solutions to separate impurities and maximize yield.</w:t>
      </w:r>
    </w:p>
    <w:p>
      <w:pPr>
        <w:pStyle w:val="BodyText"/>
      </w:pPr>
      <w:r>
        <w:t xml:space="preserve">Beyond extraction, chemists are essential in the development of materials that can withstand the corrosive environments of offshore platforms. They work on developing polymers, coatings, and catalysts that enhance equipment longevity and reduce environmental risks associated with drilling accidents. This industrial application of chemistry is crucial for Brazil’s economy, as energy exports are a primary driver of national growth. The chemist in this sector ensures that economic goals are balanced with technological efficiency and safety standards.</w:t>
      </w:r>
    </w:p>
    <w:bookmarkEnd w:id="21"/>
    <w:bookmarkStart w:id="22" w:name="Xf7afb406108ce3eb3f1deb63b9c68946cfa3e1e"/>
    <w:p>
      <w:pPr>
        <w:pStyle w:val="Heading2"/>
      </w:pPr>
      <w:r>
        <w:t xml:space="preserve">Environmental Stewardship and Sustainability</w:t>
      </w:r>
    </w:p>
    <w:p>
      <w:pPr>
        <w:pStyle w:val="FirstParagraph"/>
      </w:pPr>
      <w:r>
        <w:t xml:space="preserve">Rio de Janeiro faces unique environmental challenges, from water quality issues in Guanabara Bay to the preservation of the surrounding Atlantic Rainforest. The chemist is increasingly becoming a guardian of these natural assets. Environmental chemists work tirelessly to monitor pollutants, analyze water samples for toxicity, and develop remediation strategies for contaminated sites. Following historical pollution events in Guanabara Bay, such as those preceding major international sports events like the Olympics and Pan Am Games, there has been a surge in demand for chemical analysis to track waste management efficacy.</w:t>
      </w:r>
    </w:p>
    <w:p>
      <w:pPr>
        <w:pStyle w:val="BodyText"/>
      </w:pPr>
      <w:r>
        <w:t xml:space="preserve">Furthermore, chemists are leading the charge toward sustainability by developing green chemistry solutions. In Rio’s growing tech sector and startup hubs, young scientists are creating biodegradable materials from local agricultural waste and designing low-impact manufacturing processes. This shift is vital for a city that relies heavily on its environmental appeal for tourism. By reducing the chemical footprint of industries, these professionals help preserve the "Marvelous City" aesthetic that defines Rio’s identity.</w:t>
      </w:r>
    </w:p>
    <w:bookmarkEnd w:id="22"/>
    <w:bookmarkStart w:id="23" w:name="Xdde0cbd070633ae8b5896ebff56ec2ce0c91178"/>
    <w:p>
      <w:pPr>
        <w:pStyle w:val="Heading2"/>
      </w:pPr>
      <w:r>
        <w:t xml:space="preserve">Public Health and Pharmaceutical Innovation</w:t>
      </w:r>
    </w:p>
    <w:p>
      <w:pPr>
        <w:pStyle w:val="FirstParagraph"/>
      </w:pPr>
      <w:r>
        <w:t xml:space="preserve">The health sector in Rio de Janeiro is another critical arena where chemistry intersects with daily life. The city hosts major pharmaceutical laboratories and research centers focused on tropical diseases, which affect many regions of Brazil. Chemists here are involved in the synthesis of drugs for malaria, dengue fever, and zika virus—issues that have historically impacted public health in Rio’s diverse communities.</w:t>
      </w:r>
    </w:p>
    <w:p>
      <w:pPr>
        <w:pStyle w:val="BodyText"/>
      </w:pPr>
      <w:r>
        <w:t xml:space="preserve">Moreover, forensic chemists play a role in the justice system by analyzing evidence for legal investigations. In a bustling metropolis like Rio, where crime statistics are high, the ability to accurately analyze chemical traces (such as gunshot residue or toxicology reports) is essential for judicial outcomes. This aspect of chemistry underscores its importance in maintaining social order and public safety.</w:t>
      </w:r>
    </w:p>
    <w:bookmarkEnd w:id="23"/>
    <w:bookmarkStart w:id="24" w:name="conclusion-the-indispensable-chemist"/>
    <w:p>
      <w:pPr>
        <w:pStyle w:val="Heading2"/>
      </w:pPr>
      <w:r>
        <w:t xml:space="preserve">Conclusion: The Indispensable Chemist</w:t>
      </w:r>
    </w:p>
    <w:p>
      <w:pPr>
        <w:pStyle w:val="FirstParagraph"/>
      </w:pPr>
      <w:r>
        <w:t xml:space="preserve">In conclusion, the chemist in Rio de Janeiro is far more than a laboratory technician or an academic researcher. They are dynamic professionals who navigate the intersection of tradition and modernity, nature and industry. From ensuring the safety of offshore oil operations to preserving the ecological integrity of Guanabara Bay and developing life-saving medicines, their work is integral to the functioning of Brazilian society.</w:t>
      </w:r>
    </w:p>
    <w:p>
      <w:pPr>
        <w:pStyle w:val="BodyText"/>
      </w:pPr>
      <w:r>
        <w:t xml:space="preserve">As Rio de Janeiro continues to evolve as a global city, the demand for skilled chemists will only grow. Their ability to adapt scientific principles to local contexts—whether in the favelas through community health initiatives or in high-tech industrial zones—demonstrates the versatility and necessity of their profession. The future of Rio’s sustainable development hinges on the continued contributions of these scientists, who bridge the gap between theoretical knowledge and tangible societal improvement. Thus, recognizing the role of the chemist is not just about acknowledging a profession; it is about valuing a key component in maintaining balance between progress and preservation in one of Brazil's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Rio de Janeiro: Bridging Science and Society</dc:title>
  <dc:creator/>
  <dc:language>en</dc:language>
  <cp:keywords/>
  <dcterms:created xsi:type="dcterms:W3CDTF">2026-07-29T02:51:36Z</dcterms:created>
  <dcterms:modified xsi:type="dcterms:W3CDTF">2026-07-29T02:51:36Z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