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India</w:t>
      </w:r>
      <w:r>
        <w:t xml:space="preserve"> </w:t>
      </w:r>
      <w:r>
        <w:t xml:space="preserve">Bangalore</w:t>
      </w:r>
    </w:p>
    <w:bookmarkStart w:id="26" w:name="Xcd019eaa5ee42f5086f85a7d00922f433f21faa"/>
    <w:p>
      <w:pPr>
        <w:pStyle w:val="Heading1"/>
      </w:pPr>
      <w:r>
        <w:t xml:space="preserve">The Vital Role of the Chemist in the Healthcare Ecosystem of India Bangalore</w:t>
      </w:r>
    </w:p>
    <w:p>
      <w:pPr>
        <w:pStyle w:val="FirstParagraph"/>
      </w:pPr>
      <w:r>
        <w:t xml:space="preserve">In the bustling, vibrant metropolis known as India Bangalore, often hailed as the Silicon Valley of India, life moves at a pace that is both exhilarating and demanding. From the tech parks in Whitefield to the historic charm of Lalbagh and the commercial hubbs of MG Road, this city is a melting pot of tradition and modernity. Amidst this rapid urbanization and technological advancement, one profession remains an indispensable pillar of public health:</w:t>
      </w:r>
      <w:r>
        <w:t xml:space="preserve"> </w:t>
      </w:r>
      <w:r>
        <w:rPr>
          <w:bCs/>
          <w:b/>
        </w:rPr>
        <w:t xml:space="preserve">the chemist</w:t>
      </w:r>
      <w:r>
        <w:t xml:space="preserve">. In India Bangalore, the chemist is not merely a vendor of pharmaceuticals but a crucial healthcare provider, a community guardian, and an essential link between medical diagnosis and patient recovery.</w:t>
      </w:r>
    </w:p>
    <w:bookmarkStart w:id="20" w:name="X8767a3e7d91f20cc0fee7984e1edfc0be5b4cd5"/>
    <w:p>
      <w:pPr>
        <w:pStyle w:val="Heading2"/>
      </w:pPr>
      <w:r>
        <w:t xml:space="preserve">The Evolution of the Chemist in Indian Society</w:t>
      </w:r>
    </w:p>
    <w:p>
      <w:pPr>
        <w:pStyle w:val="FirstParagraph"/>
      </w:pPr>
      <w:r>
        <w:t xml:space="preserve">To understand the significance of the chemist in India Bangalore, one must first appreciate their broader role within India. Historically, a "chemist" or "druggist" was seen primarily as someone who dispensed medicines based on a prescription. However, over the decades, particularly in urban centers like Bangalore, this role has evolved dramatically. The term "chemist" is colloquially used across India to refer to the pharmacy outlet and the professional behind it. In India Bangalore, where health consciousness is high due to a mix of sedentary IT jobs and an active lifestyle focused on fitness, the chemist has become a first point of contact for many health concerns.</w:t>
      </w:r>
    </w:p>
    <w:p>
      <w:pPr>
        <w:pStyle w:val="BodyText"/>
      </w:pPr>
      <w:r>
        <w:t xml:space="preserve">The transition from traditional Ayurvedic vendors to modern pharmaceutical stores mirrors India's broader healthcare journey. Today, the chemist in India Bangalore operates at the intersection of science, service, and accessibility. They are equipped with knowledge that allows them to advise patients on over-the-counter remedies, dosage instructions, and potential side effects. This educational aspect is vital in a country where self-medication can sometimes lead to complications if not guided by informed professionals.</w:t>
      </w:r>
    </w:p>
    <w:bookmarkEnd w:id="20"/>
    <w:bookmarkStart w:id="21" w:name="the-unique-context-of-india-bangalore"/>
    <w:p>
      <w:pPr>
        <w:pStyle w:val="Heading2"/>
      </w:pPr>
      <w:r>
        <w:t xml:space="preserve">The Unique Context of India Bangalore</w:t>
      </w:r>
    </w:p>
    <w:p>
      <w:pPr>
        <w:pStyle w:val="FirstParagraph"/>
      </w:pPr>
      <w:r>
        <w:t xml:space="preserve">Bangalore presents a unique demographic for chemists. As one of India's fastest-growing cities, it attracts talent from across the nation and the world. This influx has created a diverse population with varying health needs and expectations. In neighborhoods like Jayanagar, Koramangala, Indiranagar, and Electronic City, the density of chemist shops is incredibly high. This competition has driven up standards of service in India Bangalore.</w:t>
      </w:r>
    </w:p>
    <w:p>
      <w:pPr>
        <w:pStyle w:val="BodyText"/>
      </w:pPr>
      <w:r>
        <w:t xml:space="preserve">Moreover, the demographic profile of India Bangalore plays a significant role. A large portion of the population consists young professionals working in long hours for tech companies. For these individuals, convenience and speed are paramount. Hence, chemists in this region have adapted by offering 24/7 services during critical periods or through efficient delivery apps integrated with local stores. The chemist in India Bangalore often acts as a logistical hub, ensuring that life-saving medications reach patients who cannot easily visit physical stores due to work commitments.</w:t>
      </w:r>
    </w:p>
    <w:bookmarkEnd w:id="21"/>
    <w:bookmarkStart w:id="22" w:name="X3d5e9a1b4031169ca336aacc6bd2a3af475566d"/>
    <w:p>
      <w:pPr>
        <w:pStyle w:val="Heading2"/>
      </w:pPr>
      <w:r>
        <w:t xml:space="preserve">Bridging the Gap in Healthcare Accessibility</w:t>
      </w:r>
    </w:p>
    <w:p>
      <w:pPr>
        <w:pStyle w:val="FirstParagraph"/>
      </w:pPr>
      <w:r>
        <w:t xml:space="preserve">In many parts of the world, pharmacists are highly integrated into clinical teams. In India, while this integration is growing, the chemist often fills gaps left by a strained public healthcare infrastructure. In India Bangalore, where private hospitals are numerous but can be expensive and crowded, the local chemist serves as an accessible healthcare node. When patients struggle to get immediate appointments with doctors due to long waiting lists at major hospitals like Manipal or St. John’s, they often turn to their trusted neighborhood chemist for preliminary advice or essential medication refills.</w:t>
      </w:r>
    </w:p>
    <w:p>
      <w:pPr>
        <w:pStyle w:val="BodyText"/>
      </w:pPr>
      <w:r>
        <w:t xml:space="preserve">This accessibility is crucial during health emergencies such as the monsoon season spikes in waterborne diseases or winter outbreaks of respiratory infections. Chemists in India Bangalore are frequently on the front lines, dispensing antipyretics, antibiotics (where legally permissible with prescriptions), and oral rehydration salts. Their ability to quickly identify symptoms and advise appropriate over-the-counter interventions can prevent minor ailments from escalating into severe health issues.</w:t>
      </w:r>
    </w:p>
    <w:bookmarkEnd w:id="22"/>
    <w:bookmarkStart w:id="23" w:name="Xcad22dab59f6f422b19022aceed5201d6bcbb17"/>
    <w:p>
      <w:pPr>
        <w:pStyle w:val="Heading2"/>
      </w:pPr>
      <w:r>
        <w:t xml:space="preserve">The Challenge of Counterfeits and the Trust Factor</w:t>
      </w:r>
    </w:p>
    <w:p>
      <w:pPr>
        <w:pStyle w:val="FirstParagraph"/>
      </w:pPr>
      <w:r>
        <w:t xml:space="preserve">A critical aspect of the chemist's role in India Bangalore is ensuring authenticity. The pharmaceutical market, while largely regulated, faces challenges from counterfeit drugs. Therefore, reputable chemists in this city have become guardians of quality assurance. They source medications directly from authorized distributors and maintain strict inventory controls to prevent the sale of expired or fake products.</w:t>
      </w:r>
    </w:p>
    <w:p>
      <w:pPr>
        <w:pStyle w:val="BodyText"/>
      </w:pPr>
      <w:r>
        <w:t xml:space="preserve">This trust is the currency of the chemist in India Bangalore. In a city where digital transactions are common, customers rely on established brands and local shops with proven track records. The chemist’s expertise lies not just in knowing where to find a drug, but in vouching for its safety and efficacy. This responsibility weighs heavily on them but also elevates their status from simple retailers to trusted health advisors.</w:t>
      </w:r>
    </w:p>
    <w:bookmarkEnd w:id="23"/>
    <w:bookmarkStart w:id="24" w:name="X4ed694f037c4308b6f98cfbc105c23092843510"/>
    <w:p>
      <w:pPr>
        <w:pStyle w:val="Heading2"/>
      </w:pPr>
      <w:r>
        <w:t xml:space="preserve">Technological Integration and Future Outlook</w:t>
      </w:r>
    </w:p>
    <w:p>
      <w:pPr>
        <w:pStyle w:val="FirstParagraph"/>
      </w:pPr>
      <w:r>
        <w:t xml:space="preserve">The future of the chemist in India Bangalore is increasingly digital. With the rise of telemedicine platforms, many patients now receive digital prescriptions which they send directly to local chemists. This shift requires chemists to be tech-savvy, capable of verifying electronic signatures and managing online inventory systems. In India Bangalore, where technology is king, this adaptation has been swift.</w:t>
      </w:r>
    </w:p>
    <w:p>
      <w:pPr>
        <w:pStyle w:val="BodyText"/>
      </w:pPr>
      <w:r>
        <w:t xml:space="preserve">Furthermore, the role of data analytics in healthcare is beginning to influence how chemists manage stock and patient care. Predictive models help chemists in India Bangalore anticipate demand for certain medications based on seasonal trends and local health alerts. This proactive approach ensures that critical drugs are always available, reducing stress on both the provider and the patient.</w:t>
      </w:r>
    </w:p>
    <w:bookmarkEnd w:id="24"/>
    <w:bookmarkStart w:id="25" w:name="conclusion"/>
    <w:p>
      <w:pPr>
        <w:pStyle w:val="Heading2"/>
      </w:pPr>
      <w:r>
        <w:t xml:space="preserve">Conclusion</w:t>
      </w:r>
    </w:p>
    <w:p>
      <w:pPr>
        <w:pStyle w:val="FirstParagraph"/>
      </w:pPr>
      <w:r>
        <w:t xml:space="preserve">In conclusion, the chemist in India Bangalore is far more than a dispenser of pills; they are an integral component of the city’s health infrastructure. They bridge gaps in accessibility, provide essential health education, ensure drug safety, and adapt to technological advancements. As India Bangalore continues to grow as a global hub for innovation and business, the role of the chemist will only expand in importance. Recognizing and supporting this profession is vital for maintaining public health standards in one of India’s most dynamic cities. The synergy between medical professionals, patients, and chemists creates a robust healthcare web that supports the well-being of millions who call India Bangalore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Chemist in the Healthcare Ecosystem of India Bangalore</dc:title>
  <dc:creator/>
  <dc:language>en</dc:language>
  <cp:keywords/>
  <dcterms:created xsi:type="dcterms:W3CDTF">2026-07-29T06:51:22Z</dcterms:created>
  <dcterms:modified xsi:type="dcterms:W3CDTF">2026-07-29T06:51:22Z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