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Chemist</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Synthesis</w:t>
      </w:r>
      <w:r>
        <w:t xml:space="preserve"> </w:t>
      </w:r>
      <w:r>
        <w:t xml:space="preserve">of</w:t>
      </w:r>
      <w:r>
        <w:t xml:space="preserve"> </w:t>
      </w:r>
      <w:r>
        <w:t xml:space="preserve">Science</w:t>
      </w:r>
      <w:r>
        <w:t xml:space="preserve"> </w:t>
      </w:r>
      <w:r>
        <w:t xml:space="preserve">and</w:t>
      </w:r>
      <w:r>
        <w:t xml:space="preserve"> </w:t>
      </w:r>
      <w:r>
        <w:t xml:space="preserve">Spirit</w:t>
      </w:r>
    </w:p>
    <w:bookmarkStart w:id="25" w:name="Xbc8f44fce4129de532948268536d89abcf1380e"/>
    <w:p>
      <w:pPr>
        <w:pStyle w:val="Heading1"/>
      </w:pPr>
      <w:r>
        <w:t xml:space="preserve">The Alchemy of Modernity: The Role of the Chemist in Israel Tel Aviv</w:t>
      </w:r>
    </w:p>
    <w:p>
      <w:pPr>
        <w:pStyle w:val="FirstParagraph"/>
      </w:pPr>
      <w:r>
        <w:t xml:space="preserve">In the bustling, sun-drenched metropolis of</w:t>
      </w:r>
      <w:r>
        <w:t xml:space="preserve"> </w:t>
      </w:r>
      <w:r>
        <w:t xml:space="preserve">Israel Tel Aviv</w:t>
      </w:r>
      <w:r>
        <w:t xml:space="preserve">, where the Mediterranean breeze mixes with the aroma of fresh hummus and incense, a different kind of energy pulses beneath the surface. It is not merely an energy of commerce or tourism, but one of profound scientific innovation. At the heart of this transformation lies a figure often unseen by the casual observer yet indispensable to progress:</w:t>
      </w:r>
      <w:r>
        <w:t xml:space="preserve"> </w:t>
      </w:r>
      <w:r>
        <w:t xml:space="preserve">the Chemist</w:t>
      </w:r>
      <w:r>
        <w:t xml:space="preserve">. To understand</w:t>
      </w:r>
      <w:r>
        <w:t xml:space="preserve"> </w:t>
      </w:r>
      <w:r>
        <w:t xml:space="preserve">Israel Tel Aviv</w:t>
      </w:r>
      <w:r>
        <w:t xml:space="preserve"> </w:t>
      </w:r>
      <w:r>
        <w:t xml:space="preserve">today is to understand how chemistry has evolved from a laboratory discipline into a cornerstone of national identity, economic resilience, and humanitarian aid. This essay explores the multifaceted role of the chemist within this dynamic coastal city, examining their contributions to medicine, technology, environmental sustainability, and education.</w:t>
      </w:r>
    </w:p>
    <w:bookmarkStart w:id="20" w:name="X8a5d28b809a8aa75c02009a17841f6f9be23084"/>
    <w:p>
      <w:pPr>
        <w:pStyle w:val="Heading2"/>
      </w:pPr>
      <w:r>
        <w:t xml:space="preserve">The Historic Context: From Lab Coats to Start-Up Nation</w:t>
      </w:r>
    </w:p>
    <w:p>
      <w:pPr>
        <w:pStyle w:val="FirstParagraph"/>
      </w:pPr>
      <w:r>
        <w:t xml:space="preserve">Israel Tel Aviv</w:t>
      </w:r>
      <w:r>
        <w:t xml:space="preserve"> </w:t>
      </w:r>
      <w:r>
        <w:t xml:space="preserve">is frequently dubbed the "Start-Up Nation," a title earned through decades of military and industrial innovation. However, behind every software algorithm and cybersecurity protocol lies a foundation of material science and chemical engineering. The history of</w:t>
      </w:r>
      <w:r>
        <w:t xml:space="preserve"> </w:t>
      </w:r>
      <w:r>
        <w:t xml:space="preserve">the Chemist</w:t>
      </w:r>
      <w:r>
        <w:t xml:space="preserve"> </w:t>
      </w:r>
      <w:r>
        <w:t xml:space="preserve">in this region is deeply intertwined with the country’s survival strategy. From the early days when pioneers needed to synthesize basic materials due to blockades, chemistry became a tool for self-reliance. In</w:t>
      </w:r>
      <w:r>
        <w:t xml:space="preserve"> </w:t>
      </w:r>
      <w:r>
        <w:t xml:space="preserve">Israel Tel Aviv</w:t>
      </w:r>
      <w:r>
        <w:t xml:space="preserve">, specifically, the shift from heavy industry in Haifa or Jerusalem to high-tech and biotech hubs in the coastal plain has redefined what it means to be a chemist today.</w:t>
      </w:r>
    </w:p>
    <w:p>
      <w:pPr>
        <w:pStyle w:val="BodyText"/>
      </w:pPr>
      <w:r>
        <w:t xml:space="preserve">The city’s skyline is punctuated not just by glass skyscrapers but by state-of-the-art research facilities. Institutions such as the Weizmann Institute, though primarily located in Rehovot, have deep collaborative ties with universities and biotech firms in</w:t>
      </w:r>
      <w:r>
        <w:t xml:space="preserve"> </w:t>
      </w:r>
      <w:r>
        <w:t xml:space="preserve">Israel Tel Aviv</w:t>
      </w:r>
      <w:r>
        <w:t xml:space="preserve">. The proximity allows for a seamless flow of ideas where theoretical chemistry meets immediate commercial application. Here, the chemist is no longer just a researcher working alone behind safety glass; they are entrepreneurs, collaborators, and innovators driving the global economy.</w:t>
      </w:r>
    </w:p>
    <w:bookmarkEnd w:id="20"/>
    <w:bookmarkStart w:id="21" w:name="X509f4b53d1f08775213c205d02d5abd99a79950"/>
    <w:p>
      <w:pPr>
        <w:pStyle w:val="Heading2"/>
      </w:pPr>
      <w:r>
        <w:t xml:space="preserve">The Chemist as Healer: Advances in Medicine and Biotechnology</w:t>
      </w:r>
    </w:p>
    <w:p>
      <w:pPr>
        <w:pStyle w:val="FirstParagraph"/>
      </w:pPr>
      <w:r>
        <w:t xml:space="preserve">Perhaps the most visible contribution of</w:t>
      </w:r>
      <w:r>
        <w:t xml:space="preserve"> </w:t>
      </w:r>
      <w:r>
        <w:t xml:space="preserve">the Chemist</w:t>
      </w:r>
      <w:r>
        <w:t xml:space="preserve"> </w:t>
      </w:r>
      <w:r>
        <w:t xml:space="preserve">in</w:t>
      </w:r>
      <w:r>
        <w:t xml:space="preserve"> </w:t>
      </w:r>
      <w:r>
        <w:t xml:space="preserve">Israel Tel Aviv</w:t>
      </w:r>
      <w:r>
        <w:t xml:space="preserve"> </w:t>
      </w:r>
      <w:r>
        <w:t xml:space="preserve">is found in the realm of healthcare. The city has emerged as a global hub for pharmaceuticals and biotechnology. Chemical engineers and medicinal chemists are working tirelessly to develop new treatments for cancer, autoimmune diseases, and rare genetic disorders. In the labs of companies located in districts like Yarkon Park or along Rothschild Boulevard, molecules are being designed at the atomic level to target specific biological pathways.</w:t>
      </w:r>
    </w:p>
    <w:p>
      <w:pPr>
        <w:pStyle w:val="BodyText"/>
      </w:pPr>
      <w:r>
        <w:t xml:space="preserve">This work is not abstract; it has direct humanitarian implications.</w:t>
      </w:r>
      <w:r>
        <w:t xml:space="preserve"> </w:t>
      </w:r>
      <w:r>
        <w:t xml:space="preserve">Israel Tel Aviv</w:t>
      </w:r>
      <w:r>
        <w:t xml:space="preserve"> </w:t>
      </w:r>
      <w:r>
        <w:t xml:space="preserve">hosts numerous hospitals and research centers that rely on local chemical innovations for diagnostic tools and therapies. The chemist plays a critical role in drug delivery systems, ensuring that medications are effective while minimizing side effects. Furthermore, during crises such as the recent global pandemic, the rapid development of vaccines highlighted the crucial role of biochemists in analyzing viral structures and synthesizing stabilizing compounds. In</w:t>
      </w:r>
      <w:r>
        <w:t xml:space="preserve"> </w:t>
      </w:r>
      <w:r>
        <w:t xml:space="preserve">Israel Tel Aviv</w:t>
      </w:r>
      <w:r>
        <w:t xml:space="preserve">, this scientific rigor translates into saved lives, reinforcing the social contract between science and society.</w:t>
      </w:r>
    </w:p>
    <w:bookmarkEnd w:id="21"/>
    <w:bookmarkStart w:id="22" w:name="X569fb20f96581e2393b63d3476ceeab8641a413"/>
    <w:p>
      <w:pPr>
        <w:pStyle w:val="Heading2"/>
      </w:pPr>
      <w:r>
        <w:t xml:space="preserve">Solving Urban Challenges: Water, Air, and Sustainability</w:t>
      </w:r>
    </w:p>
    <w:p>
      <w:pPr>
        <w:pStyle w:val="FirstParagraph"/>
      </w:pPr>
      <w:r>
        <w:t xml:space="preserve">Israel Tel Aviv</w:t>
      </w:r>
      <w:r>
        <w:t xml:space="preserve">, like much of the region, faces significant environmental challenges. Water scarcity is a perennial issue in arid climates. The chemist has been instrumental in developing advanced desalination technologies and water purification methods that have made Israel a world leader in water security. In</w:t>
      </w:r>
      <w:r>
        <w:t xml:space="preserve"> </w:t>
      </w:r>
      <w:r>
        <w:t xml:space="preserve">Israel Tel Aviv</w:t>
      </w:r>
      <w:r>
        <w:t xml:space="preserve">, chemical engineers work on membrane technologies that remove salts and contaminants, turning seawater into potable supply with unprecedented efficiency.</w:t>
      </w:r>
    </w:p>
    <w:p>
      <w:pPr>
        <w:pStyle w:val="BodyText"/>
      </w:pPr>
      <w:r>
        <w:t xml:space="preserve">Beyond water, the chemist is addressing air quality and waste management. The city’s dense population requires sophisticated solutions for pollution control. Chemical processes are being optimized to reduce industrial emissions, and new materials are being developed to capture carbon dioxide. In</w:t>
      </w:r>
      <w:r>
        <w:t xml:space="preserve"> </w:t>
      </w:r>
      <w:r>
        <w:t xml:space="preserve">Israel Tel Aviv</w:t>
      </w:r>
      <w:r>
        <w:t xml:space="preserve">, there is a growing emphasis on green chemistry—methods that reduce or eliminate the use and generation of hazardous substances. This shift reflects a broader ethical responsibility held by modern chemists, who must balance industrial output with ecological preservation.</w:t>
      </w:r>
    </w:p>
    <w:bookmarkEnd w:id="22"/>
    <w:bookmarkStart w:id="23" w:name="X61348775fc24a9973f385b2d453e50ea55c3b5a"/>
    <w:p>
      <w:pPr>
        <w:pStyle w:val="Heading2"/>
      </w:pPr>
      <w:r>
        <w:t xml:space="preserve">Education and Cultural Impact: Inspiring the Next Generation</w:t>
      </w:r>
    </w:p>
    <w:p>
      <w:pPr>
        <w:pStyle w:val="FirstParagraph"/>
      </w:pPr>
      <w:r>
        <w:t xml:space="preserve">The presence of</w:t>
      </w:r>
      <w:r>
        <w:t xml:space="preserve"> </w:t>
      </w:r>
      <w:r>
        <w:t xml:space="preserve">the Chemist</w:t>
      </w:r>
      <w:r>
        <w:t xml:space="preserve"> </w:t>
      </w:r>
      <w:r>
        <w:t xml:space="preserve">in</w:t>
      </w:r>
      <w:r>
        <w:t xml:space="preserve"> </w:t>
      </w:r>
      <w:r>
        <w:t xml:space="preserve">Israel Tel Aviv</w:t>
      </w:r>
      <w:r>
        <w:t xml:space="preserve"> </w:t>
      </w:r>
      <w:r>
        <w:t xml:space="preserve">also extends into education and cultural life. Universities such as Tel Aviv University and the Open University offer rigorous chemistry programs that attract students from across the globe. These institutions serve as breeding grounds for future scientists, fostering a culture of curiosity and inquiry. Workshops, public lectures, and science festivals in</w:t>
      </w:r>
      <w:r>
        <w:t xml:space="preserve"> </w:t>
      </w:r>
      <w:r>
        <w:t xml:space="preserve">Israel Tel Aviv</w:t>
      </w:r>
      <w:r>
        <w:t xml:space="preserve"> </w:t>
      </w:r>
      <w:r>
        <w:t xml:space="preserve">often feature chemists who demystify complex concepts for the general public.</w:t>
      </w:r>
    </w:p>
    <w:p>
      <w:pPr>
        <w:pStyle w:val="BodyText"/>
      </w:pPr>
      <w:r>
        <w:t xml:space="preserve">This educational outreach is vital in a society that values knowledge as much as innovation. By engaging with schools and community groups, chemists help build scientific literacy among citizens. They demonstrate that chemistry is not just about equations and beakers but about understanding the world around us—from the food we eat to the materials we live with. In</w:t>
      </w:r>
      <w:r>
        <w:t xml:space="preserve"> </w:t>
      </w:r>
      <w:r>
        <w:t xml:space="preserve">Israel Tel Aviv</w:t>
      </w:r>
      <w:r>
        <w:t xml:space="preserve">, this engagement helps bridge the gap between academic achievement and public appreciation, creating a society that supports scientific research.</w:t>
      </w:r>
    </w:p>
    <w:bookmarkEnd w:id="23"/>
    <w:bookmarkStart w:id="24" w:name="X88fcc14403ac37487fcc4554c5c0485362e291f"/>
    <w:p>
      <w:pPr>
        <w:pStyle w:val="Heading2"/>
      </w:pPr>
      <w:r>
        <w:t xml:space="preserve">Conclusion: A Synthesis of Tradition and Innovation</w:t>
      </w:r>
    </w:p>
    <w:p>
      <w:pPr>
        <w:pStyle w:val="FirstParagraph"/>
      </w:pPr>
      <w:r>
        <w:t xml:space="preserve">In conclusion,</w:t>
      </w:r>
      <w:r>
        <w:t xml:space="preserve"> </w:t>
      </w:r>
      <w:r>
        <w:t xml:space="preserve">the Chemist</w:t>
      </w:r>
      <w:r>
        <w:t xml:space="preserve"> </w:t>
      </w:r>
      <w:r>
        <w:t xml:space="preserve">is far more than a technical professional in</w:t>
      </w:r>
      <w:r>
        <w:t xml:space="preserve"> </w:t>
      </w:r>
      <w:r>
        <w:t xml:space="preserve">Israel Tel Aviv</w:t>
      </w:r>
      <w:r>
        <w:t xml:space="preserve">; they are a pivotal agent of change. Through their work in medicine, environmental protection, and technology, they contribute to the city’s reputation as a center of excellence. The interplay between historical necessity and modern opportunity has shaped the profession here into something unique—a blend of academic rigor, entrepreneurial spirit, and social responsibility.</w:t>
      </w:r>
    </w:p>
    <w:p>
      <w:pPr>
        <w:pStyle w:val="BodyText"/>
      </w:pPr>
      <w:r>
        <w:t xml:space="preserve">As</w:t>
      </w:r>
      <w:r>
        <w:t xml:space="preserve"> </w:t>
      </w:r>
      <w:r>
        <w:t xml:space="preserve">Israel Tel Aviv</w:t>
      </w:r>
      <w:r>
        <w:t xml:space="preserve"> </w:t>
      </w:r>
      <w:r>
        <w:t xml:space="preserve">continues to grow and evolve, the role of the chemist will only become more significant. Whether developing new materials for smart cities or discovering novel pharmaceuticals, these individuals are writing the future molecule by molecule. Their story is a testament to human ingenuity and the power of science to improve lives. In</w:t>
      </w:r>
      <w:r>
        <w:t xml:space="preserve"> </w:t>
      </w:r>
      <w:r>
        <w:t xml:space="preserve">Israel Tel Aviv</w:t>
      </w:r>
      <w:r>
        <w:t xml:space="preserve">, chemistry is not just a subject studied in schools; it is a living, breathing force that shapes the identity and future of one of the Middle East’s most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Chemist in Israel Tel Aviv: A Synthesis of Science and Spirit</dc:title>
  <dc:creator/>
  <dc:language>en</dc:language>
  <cp:keywords/>
  <dcterms:created xsi:type="dcterms:W3CDTF">2026-07-29T12:55:40Z</dcterms:created>
  <dcterms:modified xsi:type="dcterms:W3CDTF">2026-07-29T12:55:40Z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