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Japan</w:t>
      </w:r>
      <w:r>
        <w:t xml:space="preserve"> </w:t>
      </w:r>
      <w:r>
        <w:t xml:space="preserve">Kyoto</w:t>
      </w:r>
    </w:p>
    <w:bookmarkStart w:id="20" w:name="X654b659337fccfa95304d57d61dcf67685f0733"/>
    <w:p>
      <w:pPr>
        <w:pStyle w:val="Heading1"/>
      </w:pPr>
      <w:r>
        <w:t xml:space="preserve">The Intersection of Tradition and Science: The Role of the Chemist in Japan Kyoto</w:t>
      </w:r>
    </w:p>
    <w:p>
      <w:pPr>
        <w:pStyle w:val="FirstParagraph"/>
      </w:pPr>
      <w:r>
        <w:t xml:space="preserve">In the heart of Japan, where ancient traditions breathe alongside modern innovation, lies Kyoto. This city is not merely a geographical location but a cultural sanctuary that has preserved the soul of Japanese heritage for over a millennium. It is here, within this unique atmosphere defined by wooden temples, serene gardens, and rigorous discipline, that the figure of the</w:t>
      </w:r>
      <w:r>
        <w:t xml:space="preserve"> </w:t>
      </w:r>
      <w:r>
        <w:rPr>
          <w:bCs/>
          <w:b/>
        </w:rPr>
        <w:t xml:space="preserve">Chemist</w:t>
      </w:r>
      <w:r>
        <w:t xml:space="preserve"> </w:t>
      </w:r>
      <w:r>
        <w:t xml:space="preserve">finds an unexpected yet profound resonance. To understand the role of a chemist in Japan Kyoto is to explore how scientific inquiry harmonizes with historical craftsmanship, aesthetic philosophy, and social responsibility. This essay argues that in this specific context, a chemist is not just a laboratory researcher but a custodian of quality who bridges the gap between molecular science and cultural preservation.</w:t>
      </w:r>
    </w:p>
    <w:p>
      <w:pPr>
        <w:pStyle w:val="BodyText"/>
      </w:pPr>
      <w:r>
        <w:t xml:space="preserve">Kyoto has long been known as the center of traditional Japanese arts and industries. From the delicate dyeing techniques used in Kyoto textiles to the precise formulations of incense and cosmetics, there is an enduring emphasis on precision, purity, and beauty. The</w:t>
      </w:r>
      <w:r>
        <w:t xml:space="preserve"> </w:t>
      </w:r>
      <w:r>
        <w:rPr>
          <w:bCs/>
          <w:b/>
        </w:rPr>
        <w:t xml:space="preserve">Chemist</w:t>
      </w:r>
      <w:r>
        <w:t xml:space="preserve"> </w:t>
      </w:r>
      <w:r>
        <w:t xml:space="preserve">operating within this ecosystem serves a vital function: they provide the scientific rigor necessary to understand, replicate, and improve upon these traditional methods. Unlike industrial hubs in Tokyo or Osaka that may prioritize mass production efficiency above all else, Kyoto values nuance and authenticity. Therefore, the chemist here must possess a dual competency: advanced knowledge of analytical chemistry to deconstruct complex natural substances and an appreciation for the artisanal spirit that defines Kyoto’s products.</w:t>
      </w:r>
    </w:p>
    <w:p>
      <w:pPr>
        <w:pStyle w:val="BodyText"/>
      </w:pPr>
      <w:r>
        <w:t xml:space="preserve">One cannot discuss chemistry in this region without acknowledging the historical influence of traditional crafts. For centuries, artisans in Japan Kyoto have used plant-based dyes, mineral pigments, and fermented materials without understanding their molecular structures. Today, the modern chemist acts as a translator between these ancient practices and contemporary science. By utilizing spectroscopy and chromatography, the chemist can identify the specific chemical compounds responsible for vibrant colors in Kyo-yuzen dyeing or stabilizing agents in traditional lacquerware. This scientific validation does not diminish the art; rather, it elevates it by ensuring consistency and safety while preserving the unique characteristics that make Kyoto’s exports globally renowned. The chemist becomes a guardian of heritage, using test tubes and microscopes to protect centuries-old secrets from degradation in a modernizing world.</w:t>
      </w:r>
    </w:p>
    <w:p>
      <w:pPr>
        <w:pStyle w:val="BodyText"/>
      </w:pPr>
      <w:r>
        <w:t xml:space="preserve">Furthermore, Japan Kyoto is also experiencing a resurgence in scientific research, particularly in fields like pharmaceuticals and environmental science. The city hosts prestigious universities such as Kyoto University, which is consistently ranked among the top institutions globally. Here, the definition of the</w:t>
      </w:r>
      <w:r>
        <w:t xml:space="preserve"> </w:t>
      </w:r>
      <w:r>
        <w:rPr>
          <w:bCs/>
          <w:b/>
        </w:rPr>
        <w:t xml:space="preserve">Chemist</w:t>
      </w:r>
      <w:r>
        <w:t xml:space="preserve"> </w:t>
      </w:r>
      <w:r>
        <w:t xml:space="preserve">expands to include academic researchers and innovators who push the boundaries of organic synthesis and materials science. However, even in these high-tech laboratories located in Japan Kyoto, there is a distinct cultural approach to science. The concept of 'Monozukuri'—the art of making things with care and respect for materials—is deeply ingrained in the local scientific community. Researchers are encouraged not just to find answers but to do so with meticulous attention to detail and ethical consideration. This aligns perfectly with the Kyoto ethos, where silence, focus, and harmony are valued over loud displays of ego.</w:t>
      </w:r>
    </w:p>
    <w:p>
      <w:pPr>
        <w:pStyle w:val="BodyText"/>
      </w:pPr>
      <w:r>
        <w:t xml:space="preserve">The environmental challenges facing modern Japan also place a heavy burden on the chemist in Japan Kyoto. As a city built around natural landscapes like the Kamo River and surrounding mountains, Kyoto is acutely aware of its ecological footprint. Chemists in this region are at the forefront of developing green chemistry solutions that minimize waste and toxicity. Whether it is creating biodegradable packaging for local tea producers or designing water purification systems that respect the river’s ecosystem, these scientists play a critical role in sustainable urban planning. Their work ensures that economic development does not come at the cost of environmental destruction, maintaining the pristine beauty for which Kyoto is famous. This commitment to sustainability reflects broader Japanese values of respecting nature and living in balance with it.</w:t>
      </w:r>
    </w:p>
    <w:p>
      <w:pPr>
        <w:pStyle w:val="BodyText"/>
      </w:pPr>
      <w:r>
        <w:t xml:space="preserve">Moreover, the social aspect of being a chemist in Japan Kyoto involves community engagement and education. Science popularization is highly valued in this region, as there is a strong belief that understanding science enhances daily life. Chemists frequently participate in public lectures, school visits, and museum exhibitions to demystify scientific concepts for the general public. This outreach helps foster a scientifically literate society capable of making informed decisions about health, technology, and the environment. In doing so, the chemist transcends their role as a mere technician and becomes an educator and community leader.</w:t>
      </w:r>
    </w:p>
    <w:p>
      <w:pPr>
        <w:pStyle w:val="BodyText"/>
      </w:pPr>
      <w:r>
        <w:t xml:space="preserve">In conclusion, the identity of a chemist in Japan Kyoto is multifaceted. It is shaped by the tension between past and future, tradition and innovation. These professionals are not isolated figures working in sterile labs; they are integral parts of a cultural landscape that demands precision, beauty, and sustainability. They protect traditional crafts through scientific analysis, drive technological advancement through rigorous research, and safeguard the environment for future generations. By embodying these principles, the chemist in Japan Kyoto exemplifies how science can serve not only as a tool for discovery but also as a means of preserving cultural identity and promoting social well-being. In this unique setting, chemistry becomes more than just a science; it becomes an art form dedicated to improving human life while respecting the world around us.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Chemist in Japan Kyoto</dc:title>
  <dc:creator/>
  <dc:language>en</dc:language>
  <cp:keywords/>
  <dcterms:created xsi:type="dcterms:W3CDTF">2026-07-29T03:52:30Z</dcterms:created>
  <dcterms:modified xsi:type="dcterms:W3CDTF">2026-07-29T03:52:30Z</dcterms:modified>
</cp:coreProperties>
</file>

<file path=docProps/custom.xml><?xml version="1.0" encoding="utf-8"?>
<Properties xmlns="http://schemas.openxmlformats.org/officeDocument/2006/custom-properties" xmlns:vt="http://schemas.openxmlformats.org/officeDocument/2006/docPropsVTypes"/>
</file>