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Chemists</w:t>
      </w:r>
      <w:r>
        <w:t xml:space="preserve"> </w:t>
      </w:r>
      <w:r>
        <w:t xml:space="preserve">in</w:t>
      </w:r>
      <w:r>
        <w:t xml:space="preserve"> </w:t>
      </w:r>
      <w:r>
        <w:t xml:space="preserve">Kampala,</w:t>
      </w:r>
      <w:r>
        <w:t xml:space="preserve"> </w:t>
      </w:r>
      <w:r>
        <w:t xml:space="preserve">Uganda</w:t>
      </w:r>
    </w:p>
    <w:p>
      <w:pPr>
        <w:pStyle w:val="FirstParagraph"/>
      </w:pPr>
      <w:r>
        <w:t xml:space="preserve">```html</w:t>
      </w:r>
    </w:p>
    <w:bookmarkStart w:id="25" w:name="X41338060a997da900f97161791f54c22bcda4fe"/>
    <w:p>
      <w:pPr>
        <w:pStyle w:val="Heading1"/>
      </w:pPr>
      <w:r>
        <w:t xml:space="preserve">The Strategic Role of a Chemist in the Development of Uganda Kampala</w:t>
      </w:r>
    </w:p>
    <w:p>
      <w:pPr>
        <w:pStyle w:val="FirstParagraph"/>
      </w:pPr>
      <w:r>
        <w:t xml:space="preserve">In the rapidly evolving landscape of modern economic development, few professions are as foundational to public health and industrial progress as that of a chemist. While often perceived through the stereotypical lens of laboratory coats and beakers, a chemist is actually an architect of solutions—designing molecules that cure diseases, create sustainable materials, and ensure environmental safety. In the context of Uganda Kampala, where urbanization is accelerating and healthcare demands are rising significantly, the role of a chemist extends beyond scientific research; it becomes a vital component in building a resilient public health infrastructure. This essay explores how Chemists serve as essential pillars for progress in Uganda Kampala, bridging the gap between global science and local necessity.</w:t>
      </w:r>
    </w:p>
    <w:bookmarkStart w:id="20" w:name="X60bd18ad182033d72371fd25d5795445f6c660a"/>
    <w:p>
      <w:pPr>
        <w:pStyle w:val="Heading2"/>
      </w:pPr>
      <w:r>
        <w:t xml:space="preserve">The Pillar of Public Health and Pharmaceutical Integrity</w:t>
      </w:r>
    </w:p>
    <w:p>
      <w:pPr>
        <w:pStyle w:val="FirstParagraph"/>
      </w:pPr>
      <w:r>
        <w:t xml:space="preserve">The most immediate impact of a chemist on any community is seen within its healthcare sector. In Uganda Kampala, the demand for quality medical care has surged in parallel with population growth. However, the efficacy of modern medicine relies entirely on the integrity of chemical compounds used to treat illnesses ranging from malaria and tuberculosis to chronic conditions like hypertension and diabetes. A Chemist plays an indispensable role in ensuring that pharmaceutical products available in markets across Uganda Kampala are safe, effective, and free from harmful contaminants.</w:t>
      </w:r>
    </w:p>
    <w:p>
      <w:pPr>
        <w:pStyle w:val="BodyText"/>
      </w:pPr>
      <w:r>
        <w:t xml:space="preserve">This responsibility is critical because substandard medicines pose a severe threat to public health. Through rigorous quality control analysis, a chemist verifies the chemical composition of drugs at various stages—from importation to local manufacturing. By detecting impurities or ensuring the correct concentration of active ingredients, Chemists protect citizens from treatment failures and potential toxicity. In Uganda Kampala, this scientific oversight is not merely a technical requirement but a moral imperative that upholds the standard of living.</w:t>
      </w:r>
    </w:p>
    <w:bookmarkEnd w:id="20"/>
    <w:bookmarkStart w:id="21" w:name="X22db1f4d6b973011894a4fbdebb56affc0d427c"/>
    <w:p>
      <w:pPr>
        <w:pStyle w:val="Heading2"/>
      </w:pPr>
      <w:r>
        <w:t xml:space="preserve">Water Sanitation and Environmental Protection</w:t>
      </w:r>
    </w:p>
    <w:p>
      <w:pPr>
        <w:pStyle w:val="FirstParagraph"/>
      </w:pPr>
      <w:r>
        <w:t xml:space="preserve">Beyond pharmaceuticals, water is a fundamental chemical necessity for all life. As Kampala continues to expand geographically, managing urban water supplies and sanitation becomes an increasingly complex challenge. Herein lies another crucial domain where a Chemist operates: environmental analysis and water treatment. The chemical stability of drinking water must be monitored constantly to ensure it meets national safety standards.</w:t>
      </w:r>
    </w:p>
    <w:p>
      <w:pPr>
        <w:pStyle w:val="BodyText"/>
      </w:pPr>
      <w:r>
        <w:t xml:space="preserve">A chemist analyzes samples for heavy metals, bacterial indicators, and chemical pollutants that may arise from industrial discharge or poor sanitation infrastructure in Uganda Kampala. By identifying contaminants such as lead or arsenic, Chemists provide the data necessary for policymakers to implement effective filtration systems and environmental regulations. Furthermore, in waste management facilities across Uganda Kampala, chemists study the decomposition processes of municipal waste to develop safer disposal methods that prevent soil and water contamination. Thus, a chemist acts as an invisible guardian of the city's ecosystem.</w:t>
      </w:r>
    </w:p>
    <w:bookmarkEnd w:id="21"/>
    <w:bookmarkStart w:id="22" w:name="X717b7b84a7afd3617a0a43f602e8a2a36e73116"/>
    <w:p>
      <w:pPr>
        <w:pStyle w:val="Heading2"/>
      </w:pPr>
      <w:r>
        <w:t xml:space="preserve">Fostering Local Industry Through Agri-Chemistry</w:t>
      </w:r>
    </w:p>
    <w:p>
      <w:pPr>
        <w:pStyle w:val="FirstParagraph"/>
      </w:pPr>
      <w:r>
        <w:t xml:space="preserve">Agriculture remains a cornerstone of Uganda Kampala’s economy, and the advancement of this sector is heavily reliant on applied chemistry. The development of efficient fertilizers, pesticides, and soil amendments requires deep chemical knowledge to maximize crop yields without damaging the environment. A chemist specializing in agro-chemistry contributes directly to food security by formulating solutions that help local farmers combat pests and enhance soil fertility.</w:t>
      </w:r>
    </w:p>
    <w:p>
      <w:pPr>
        <w:pStyle w:val="BodyText"/>
      </w:pPr>
      <w:r>
        <w:t xml:space="preserve">In Uganda Kampala, where agriculture is often labor-intensive and vulnerable to climate shifts, the introduction of scientifically formulated inputs can dramatically increase productivity. Chemists work alongside agronomists to test new formulations adapted specifically to the regional soil composition found in the areas surrounding Uganda Kampala. By optimizing these chemical interactions, they help ensure that staple crops remain abundant and affordable for urban populations.</w:t>
      </w:r>
    </w:p>
    <w:bookmarkEnd w:id="22"/>
    <w:bookmarkStart w:id="23" w:name="Xe846492d28be59dcf82e8946fdd62ac2ea47082"/>
    <w:p>
      <w:pPr>
        <w:pStyle w:val="Heading2"/>
      </w:pPr>
      <w:r>
        <w:t xml:space="preserve">Educational Leadership and Scientific Capacity Building</w:t>
      </w:r>
    </w:p>
    <w:p>
      <w:pPr>
        <w:pStyle w:val="FirstParagraph"/>
      </w:pPr>
      <w:r>
        <w:t xml:space="preserve">The future sustainability of scientific advancement depends on education. A Chemist in Uganda Kampala often takes on the role of an educator, mentoring students at universities such as Makerere University or teaching at vocational institutes. By imparting fundamental chemical principles, these professionals build the next generation of scientists capable of solving indigenous problems.</w:t>
      </w:r>
    </w:p>
    <w:p>
      <w:pPr>
        <w:pStyle w:val="BodyText"/>
      </w:pPr>
      <w:r>
        <w:t xml:space="preserve">When a Chemist conducts workshops or lectures in Uganda Kampala, they demystify science and encourage critical thinking. This educational outreach is vital for shifting societal perspectives from passive consumers of technology to active participants in scientific innovation. The presence of dedicated professionals who advocate for laboratory safety, experimental rigor, and ethical research creates a culture of excellence that persists long after the initial project ends.</w:t>
      </w:r>
    </w:p>
    <w:bookmarkEnd w:id="23"/>
    <w:bookmarkStart w:id="24" w:name="conclusion"/>
    <w:p>
      <w:pPr>
        <w:pStyle w:val="Heading2"/>
      </w:pPr>
      <w:r>
        <w:t xml:space="preserve">Conclusion</w:t>
      </w:r>
    </w:p>
    <w:p>
      <w:pPr>
        <w:pStyle w:val="FirstParagraph"/>
      </w:pPr>
      <w:r>
        <w:t xml:space="preserve">In conclusion, the role of a Chemist is far more than an academic discipline; it is a practical instrument for national development. In Uganda Kampala, where challenges in health, environment, and industry intersect daily, Chemists provide the evidence-based solutions needed to navigate these complexities. From ensuring the purity of medicines that keep citizens healthy to analyzing water quality and advancing agricultural productivity, their expertise is woven into the fabric of daily life. As Uganda Kampala strives for modernization and sustainability, investing in chemical science—and recognizing the pivotal role of every Chemist—is not just beneficial, but essential for a prosperous future.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Chemists in Kampala, Uganda</dc:title>
  <dc:creator/>
  <dc:language>en</dc:language>
  <cp:keywords/>
  <dcterms:created xsi:type="dcterms:W3CDTF">2026-07-29T07:43:06Z</dcterms:created>
  <dcterms:modified xsi:type="dcterms:W3CDTF">2026-07-29T07:43:06Z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