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United</w:t>
      </w:r>
      <w:r>
        <w:t xml:space="preserve"> </w:t>
      </w:r>
      <w:r>
        <w:t xml:space="preserve">States</w:t>
      </w:r>
      <w:r>
        <w:t xml:space="preserve"> </w:t>
      </w:r>
      <w:r>
        <w:t xml:space="preserve">Houston</w:t>
      </w:r>
    </w:p>
    <w:bookmarkStart w:id="26" w:name="X8ce9f28a0eac4b3a4381382117c6859a30e01b5"/>
    <w:p>
      <w:pPr>
        <w:pStyle w:val="Heading1"/>
      </w:pPr>
      <w:r>
        <w:t xml:space="preserve">The Role and Impact of the Chemist in United States Houston</w:t>
      </w:r>
    </w:p>
    <w:p>
      <w:pPr>
        <w:pStyle w:val="FirstParagraph"/>
      </w:pPr>
      <w:r>
        <w:t xml:space="preserve">Houston, Texas, stands as a monumental pillar in the global economic landscape, widely recognized as the energy capital of the world. At the heart of this industrial titan lies a critical yet often unsung profession:</w:t>
      </w:r>
      <w:r>
        <w:t xml:space="preserve"> </w:t>
      </w:r>
      <w:r>
        <w:rPr>
          <w:bCs/>
          <w:b/>
        </w:rPr>
        <w:t xml:space="preserve">Chemist</w:t>
      </w:r>
      <w:r>
        <w:t xml:space="preserve">. While politicians shape policy and engineers build infrastructure, it is the chemist who understands the molecular interactions that drive innovation, safety, and efficiency in one of the most industrially dense regions on Earth. In</w:t>
      </w:r>
      <w:r>
        <w:t xml:space="preserve"> </w:t>
      </w:r>
      <w:r>
        <w:rPr>
          <w:bCs/>
          <w:b/>
        </w:rPr>
        <w:t xml:space="preserve">United States Houston</w:t>
      </w:r>
      <w:r>
        <w:t xml:space="preserve">, the role of the chemist extends far beyond traditional laboratory confines; it is a dynamic discipline integral to energy production, environmental stewardship, healthcare advancement, and materials science. This essay explores the multifaceted contributions of chemists in this unique geographic and industrial context.</w:t>
      </w:r>
    </w:p>
    <w:bookmarkStart w:id="20" w:name="X57592645efc90e108863f52f8de11cb38649dd2"/>
    <w:p>
      <w:pPr>
        <w:pStyle w:val="Heading2"/>
      </w:pPr>
      <w:r>
        <w:t xml:space="preserve">The Energy Sector: Where Chemistry Meets Power</w:t>
      </w:r>
    </w:p>
    <w:p>
      <w:pPr>
        <w:pStyle w:val="FirstParagraph"/>
      </w:pPr>
      <w:r>
        <w:t xml:space="preserve">The most immediate association with Houston is its overwhelming presence in the oil and gas industry. However, extracting resources is merely the starting point. The true value lies in refining, processing, and transforming raw hydrocarbons into usable fuels and petrochemical products. Here, the</w:t>
      </w:r>
      <w:r>
        <w:t xml:space="preserve"> </w:t>
      </w:r>
      <w:r>
        <w:rPr>
          <w:bCs/>
          <w:b/>
        </w:rPr>
        <w:t xml:space="preserve">Chemist</w:t>
      </w:r>
      <w:r>
        <w:t xml:space="preserve"> </w:t>
      </w:r>
      <w:r>
        <w:t xml:space="preserve">plays a pivotal role in catalysis, polymerization, and separation processes. Analytical chemists ensure that fuel specifications meet rigorous environmental and performance standards set by federal agencies. Meanwhile process engineers with chemical backgrounds optimize reactions to maximize yield while minimizing waste.</w:t>
      </w:r>
    </w:p>
    <w:p>
      <w:pPr>
        <w:pStyle w:val="BodyText"/>
      </w:pPr>
      <w:r>
        <w:t xml:space="preserve">In the context of</w:t>
      </w:r>
      <w:r>
        <w:t xml:space="preserve"> </w:t>
      </w:r>
      <w:r>
        <w:rPr>
          <w:bCs/>
          <w:b/>
        </w:rPr>
        <w:t xml:space="preserve">United States Houston</w:t>
      </w:r>
      <w:r>
        <w:t xml:space="preserve">, this sector represents billions of dollars in economic output and thousands of high-skilled jobs. Chemists are involved in developing new catalysts that allow for more efficient cracking of heavy crude oil, reducing energy consumption and emissions. Furthermore, as the energy transition accelerates, chemists are at the forefront of exploring carbon capture technologies and hydrogen production methods. These innovations are crucial for Houston to maintain its relevance in a evolving global energy market that is increasingly focused on sustainability.</w:t>
      </w:r>
    </w:p>
    <w:bookmarkEnd w:id="20"/>
    <w:bookmarkStart w:id="21" w:name="Xd1a42e589f6de472fd5a4a1aba6dc7477dec688"/>
    <w:p>
      <w:pPr>
        <w:pStyle w:val="Heading2"/>
      </w:pPr>
      <w:r>
        <w:t xml:space="preserve">Environmental Stewardship and Public Health</w:t>
      </w:r>
    </w:p>
    <w:p>
      <w:pPr>
        <w:pStyle w:val="FirstParagraph"/>
      </w:pPr>
      <w:r>
        <w:t xml:space="preserve">Houston’s industrial density brings significant environmental challenges, making the role of the environmental chemist indispensable. Water quality, air pollution monitoring, and soil remediation are daily concerns for city planners and regulatory bodies. Chemists develop advanced sensors and analytical techniques to detect trace amounts of pollutants such as volatile organic compounds (VOCs), heavy metals, and particulate matter.</w:t>
      </w:r>
    </w:p>
    <w:p>
      <w:pPr>
        <w:pStyle w:val="BodyText"/>
      </w:pPr>
      <w:r>
        <w:t xml:space="preserve">In response to public health crises linked to industrial activity, chemists in Houston collaborate with epidemiologists and urban planners to identify sources of contamination. For instance, following hurricanes that often threaten chemical storage facilities along the Ship Channel, environmental chemists are essential in assessing post-storm damage and ensuring that hazardous materials do not leak into local ecosystems. Their work directly impacts the quality of life for millions of residents in</w:t>
      </w:r>
      <w:r>
        <w:t xml:space="preserve"> </w:t>
      </w:r>
      <w:r>
        <w:rPr>
          <w:bCs/>
          <w:b/>
        </w:rPr>
        <w:t xml:space="preserve">United States Houston</w:t>
      </w:r>
      <w:r>
        <w:t xml:space="preserve">, balancing industrial progress with ecological responsibility.</w:t>
      </w:r>
    </w:p>
    <w:bookmarkEnd w:id="21"/>
    <w:bookmarkStart w:id="22" w:name="Xc52a5045617d76d496ad6985d1bd9f3858897a5"/>
    <w:p>
      <w:pPr>
        <w:pStyle w:val="Heading2"/>
      </w:pPr>
      <w:r>
        <w:t xml:space="preserve">The Texas Medical Center: Chemical Innovation in Healthcare</w:t>
      </w:r>
    </w:p>
    <w:p>
      <w:pPr>
        <w:pStyle w:val="FirstParagraph"/>
      </w:pPr>
      <w:r>
        <w:t xml:space="preserve">Beyond energy, Houston is home to the Texas Medical Center, the largest medical complex in the world. This hub of biomedical research relies heavily on chemistry for drug discovery, diagnostic development, and biomaterials science. Medicinal chemists design new molecules that target specific diseases, ranging from cancer to Alzheimer’s. Analytical biochemists develop rapid diagnostic tests that are crucial for infectious disease control.</w:t>
      </w:r>
    </w:p>
    <w:p>
      <w:pPr>
        <w:pStyle w:val="BodyText"/>
      </w:pPr>
      <w:r>
        <w:t xml:space="preserve">The synergy between the chemical sciences and medical innovation in Houston is profound. Researchers here are not only discovering new drugs but also improving delivery mechanisms through nanotechnology—a field deeply rooted in chemistry. For example, lipid nanoparticles used in mRNA vaccines were a triumph of chemical engineering and formulation science. In</w:t>
      </w:r>
      <w:r>
        <w:t xml:space="preserve"> </w:t>
      </w:r>
      <w:r>
        <w:rPr>
          <w:bCs/>
          <w:b/>
        </w:rPr>
        <w:t xml:space="preserve">United States Houston</w:t>
      </w:r>
      <w:r>
        <w:t xml:space="preserve">, chemists bridge the gap between laboratory bench and patient bedside, ensuring that medical advancements are safe, effective, and scalable.</w:t>
      </w:r>
    </w:p>
    <w:bookmarkEnd w:id="22"/>
    <w:bookmarkStart w:id="23" w:name="materials-science-and-aerospace"/>
    <w:p>
      <w:pPr>
        <w:pStyle w:val="Heading2"/>
      </w:pPr>
      <w:r>
        <w:t xml:space="preserve">Materials Science and Aerospace</w:t>
      </w:r>
    </w:p>
    <w:p>
      <w:pPr>
        <w:pStyle w:val="FirstParagraph"/>
      </w:pPr>
      <w:r>
        <w:t xml:space="preserve">Houston is also synonymous with NASA’s Johnson Space Center. While astronauts capture public imagination, it is the chemists who ensure the materials used in spacecraft can withstand extreme temperatures and radiation. Polymer chemists develop lightweight composites for satellites, while corrosion specialists protect critical infrastructure from humidity and salt air.</w:t>
      </w:r>
    </w:p>
    <w:p>
      <w:pPr>
        <w:pStyle w:val="BodyText"/>
      </w:pPr>
      <w:r>
        <w:t xml:space="preserve">Additionally, Houston has a growing advanced manufacturing sector. Chemists work on creating new alloys, ceramics, and smart materials that have applications in construction, electronics, and defense. The diversity of chemical applications in this city underscores the versatility of the profession. A chemist in Houston might spend their morning analyzing crude oil samples and their afternoon developing biodegradable plastics for consumer goods.</w:t>
      </w:r>
    </w:p>
    <w:bookmarkEnd w:id="23"/>
    <w:bookmarkStart w:id="24" w:name="X8701934b2ad139554a0fb1eeaccab918c1fdc6f"/>
    <w:p>
      <w:pPr>
        <w:pStyle w:val="Heading2"/>
      </w:pPr>
      <w:r>
        <w:t xml:space="preserve">Education and Future Workforce Development</w:t>
      </w:r>
    </w:p>
    <w:p>
      <w:pPr>
        <w:pStyle w:val="FirstParagraph"/>
      </w:pPr>
      <w:r>
        <w:t xml:space="preserve">To sustain this industrial and scientific leadership, Houston’s universities—such as Rice University, the University of Houston, and Texas A&amp;M—are investing heavily in chemical education. These institutions produce a steady stream of talented chemists who feed into local industries. Curriculum development focuses not only on theoretical knowledge but also on practical skills in data analysis, instrumentation operation, and safety protocols.</w:t>
      </w:r>
    </w:p>
    <w:p>
      <w:pPr>
        <w:pStyle w:val="BodyText"/>
      </w:pPr>
      <w:r>
        <w:t xml:space="preserve">Moreover, outreach programs aim to inspire the next generation of scientists from diverse backgrounds. By highlighting the career opportunities for chemists in energy, health, and technology, these initiatives ensure that</w:t>
      </w:r>
      <w:r>
        <w:t xml:space="preserve"> </w:t>
      </w:r>
      <w:r>
        <w:rPr>
          <w:bCs/>
          <w:b/>
        </w:rPr>
        <w:t xml:space="preserve">United States Houston</w:t>
      </w:r>
      <w:r>
        <w:t xml:space="preserve"> </w:t>
      </w:r>
      <w:r>
        <w:t xml:space="preserve">remains a magnet for scientific talent. The collaborative ecosystem between academia and industry fosters innovation labs where students work on real-world problems alongside experienced professionals.</w:t>
      </w:r>
    </w:p>
    <w:bookmarkEnd w:id="24"/>
    <w:bookmarkStart w:id="25" w:name="conclusion-the-indispensable-chemist"/>
    <w:p>
      <w:pPr>
        <w:pStyle w:val="Heading2"/>
      </w:pPr>
      <w:r>
        <w:t xml:space="preserve">Conclusion: The Indispensable Chemist</w:t>
      </w:r>
    </w:p>
    <w:p>
      <w:pPr>
        <w:pStyle w:val="FirstParagraph"/>
      </w:pPr>
      <w:r>
        <w:t xml:space="preserve">In conclusion, the chemist is far more than a technician in a white coat; they are innovators, problem-solvers, and guardians of public health and environmental integrity. In the vibrant industrial landscape of</w:t>
      </w:r>
      <w:r>
        <w:t xml:space="preserve"> </w:t>
      </w:r>
      <w:r>
        <w:rPr>
          <w:bCs/>
          <w:b/>
        </w:rPr>
        <w:t xml:space="preserve">United States Houston</w:t>
      </w:r>
      <w:r>
        <w:t xml:space="preserve">, their work drives economic growth through energy efficiency and materials innovation while simultaneously addressing critical challenges like pollution and disease.</w:t>
      </w:r>
    </w:p>
    <w:p>
      <w:pPr>
        <w:pStyle w:val="BodyText"/>
      </w:pPr>
      <w:r>
        <w:t xml:space="preserve">As Houston continues to evolve—balancing its historic roots in oil with a future oriented toward renewable energy, healthcare excellence, and technological advancement—the demand for skilled chemists will only grow. Their ability to manipulate matter at the molecular level is key to solving complex societal issues. Therefore, supporting and recognizing the contributions of chemists is not just beneficial for individual careers but essential for the sustained prosperity and sustainability of Houston as a global leader in science and industry.</w:t>
      </w:r>
    </w:p>
    <w:p>
      <w:pPr>
        <w:pStyle w:val="BodyText"/>
      </w:pPr>
      <w:r>
        <w:t xml:space="preserve">The story of Houston is, in many ways, written at the molecular level. From the hydrocarbons that power engines to the pharmaceuticals that heal patients, chemistry is the silent engine behind this city’s success. As we look to the future, it is clear that chemists will remain central figures in shaping a resilient and innovative Houston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Chemist in United States Houston</dc:title>
  <dc:creator/>
  <dc:language>en</dc:language>
  <cp:keywords/>
  <dcterms:created xsi:type="dcterms:W3CDTF">2026-07-29T07:22:02Z</dcterms:created>
  <dcterms:modified xsi:type="dcterms:W3CDTF">2026-07-29T07:22:02Z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