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6663eec09383ade176e2f362e3948f266c6fc88"/>
    <w:p>
      <w:pPr>
        <w:pStyle w:val="Heading1"/>
      </w:pPr>
      <w:r>
        <w:t xml:space="preserve">The Chemist in United States San Francisco</w:t>
      </w:r>
    </w:p>
    <w:p>
      <w:pPr>
        <w:pStyle w:val="FirstParagraph"/>
      </w:pPr>
      <w:r>
        <w:t xml:space="preserve">In the bustling metropolis of the West Coast, where technology intersects with nature and innovation drives daily life, there exists a professional who remains largely unsung yet indispensable to modern society: the chemist. While many may associate this role strictly with sterile laboratories and white lab coats, the reality of being a</w:t>
      </w:r>
      <w:r>
        <w:t xml:space="preserve"> </w:t>
      </w:r>
      <w:r>
        <w:rPr>
          <w:bCs/>
          <w:b/>
        </w:rPr>
        <w:t xml:space="preserve">Chemist</w:t>
      </w:r>
      <w:r>
        <w:t xml:space="preserve"> </w:t>
      </w:r>
      <w:r>
        <w:t xml:space="preserve">in</w:t>
      </w:r>
      <w:r>
        <w:t xml:space="preserve"> </w:t>
      </w:r>
      <w:r>
        <w:rPr>
          <w:bCs/>
          <w:b/>
        </w:rPr>
        <w:t xml:space="preserve">United States San Francisco</w:t>
      </w:r>
      <w:r>
        <w:t xml:space="preserve">, California, is far more dynamic, diverse, and critical to the local economy and public well-being. This essay explores the multifaceted role of chemists within this specific geographic context, examining their contributions to biotechnology, environmental protection, consumer goods production,</w:t>
      </w:r>
    </w:p>
    <w:bookmarkStart w:id="20" w:name="Xe7ad931222dc38ac77105142b63928c4de1b1c2"/>
    <w:p>
      <w:pPr>
        <w:pStyle w:val="Heading2"/>
      </w:pPr>
      <w:r>
        <w:t xml:space="preserve">The Intersection of Chemistry and Biotechnology</w:t>
      </w:r>
    </w:p>
    <w:p>
      <w:pPr>
        <w:pStyle w:val="FirstParagraph"/>
      </w:pPr>
      <w:r>
        <w:rPr>
          <w:bCs/>
          <w:b/>
        </w:rPr>
        <w:t xml:space="preserve">United States San Francisco</w:t>
      </w:r>
      <w:r>
        <w:t xml:space="preserve">, often referred to simply as SF or the Bay Area when considering the broader region including South San Francisco and Oakland, is a global epicenter for biotechnology and pharmaceutical innovation. For a</w:t>
      </w:r>
      <w:r>
        <w:t xml:space="preserve"> </w:t>
      </w:r>
      <w:r>
        <w:rPr>
          <w:bCs/>
          <w:b/>
        </w:rPr>
        <w:t xml:space="preserve">Chemist</w:t>
      </w:r>
      <w:r>
        <w:t xml:space="preserve">, this location offers unparalleled opportunities to work at the cutting edge of molecular science. The city’s robust ecosystem of startups, established pharmaceutical giants like Gilead Sciences (located just across the bay in South San Francisco), and research institutions creates a high demand for professionals skilled in organic synthesis, medicinal chemistry, and analytical chemistry.</w:t>
      </w:r>
    </w:p>
    <w:p>
      <w:pPr>
        <w:pStyle w:val="BodyText"/>
      </w:pPr>
      <w:r>
        <w:t xml:space="preserve">In this sector, a</w:t>
      </w:r>
      <w:r>
        <w:t xml:space="preserve"> </w:t>
      </w:r>
      <w:r>
        <w:rPr>
          <w:bCs/>
          <w:b/>
        </w:rPr>
        <w:t xml:space="preserve">Chemist</w:t>
      </w:r>
      <w:r>
        <w:t xml:space="preserve"> </w:t>
      </w:r>
      <w:r>
        <w:t xml:space="preserve">is not merely mixing reagents; they are designing molecules that can treat life-threatening diseases. The proximity to venture capital firms and top-tier academic institutions such as UCSF (University of California, San Francisco) allows for a seamless translation of theoretical chemical principles into tangible medical treatments. Here, the</w:t>
      </w:r>
      <w:r>
        <w:t xml:space="preserve"> </w:t>
      </w:r>
      <w:r>
        <w:rPr>
          <w:bCs/>
          <w:b/>
        </w:rPr>
        <w:t xml:space="preserve">Chemist</w:t>
      </w:r>
      <w:r>
        <w:t xml:space="preserve"> </w:t>
      </w:r>
      <w:r>
        <w:t xml:space="preserve">plays a pivotal role in drug discovery and development, ensuring that new compounds are safe, effective, and stable enough to reach patients. The unique cultural environment of SF fosters collaboration between biologists and chemists, leading to breakthroughs in protein engineering and small-molecule therapeutics.</w:t>
      </w:r>
    </w:p>
    <w:bookmarkEnd w:id="20"/>
    <w:bookmarkStart w:id="21" w:name="Xc151ea6981f96c27fe0b6085f1b64cf912edfef"/>
    <w:p>
      <w:pPr>
        <w:pStyle w:val="Heading2"/>
      </w:pPr>
      <w:r>
        <w:t xml:space="preserve">Environmental Stewardship in a Coastal City</w:t>
      </w:r>
    </w:p>
    <w:p>
      <w:pPr>
        <w:pStyle w:val="FirstParagraph"/>
      </w:pPr>
      <w:r>
        <w:t xml:space="preserve">Beyond the pharmaceutical labs, the role of a</w:t>
      </w:r>
      <w:r>
        <w:t xml:space="preserve"> </w:t>
      </w:r>
      <w:r>
        <w:rPr>
          <w:bCs/>
          <w:b/>
        </w:rPr>
        <w:t xml:space="preserve">Chemist</w:t>
      </w:r>
      <w:r>
        <w:t xml:space="preserve"> </w:t>
      </w:r>
      <w:r>
        <w:t xml:space="preserve">is crucial for addressing the environmental challenges facing</w:t>
      </w:r>
      <w:r>
        <w:t xml:space="preserve"> </w:t>
      </w:r>
      <w:r>
        <w:rPr>
          <w:bCs/>
          <w:b/>
        </w:rPr>
        <w:t xml:space="preserve">United States San Francisco</w:t>
      </w:r>
      <w:r>
        <w:t xml:space="preserve">. As a coastal city nestled between mountains and sea, SF is particularly vulnerable to climate change impacts such as sea-level rise, air quality issues from wildfires and traffic,</w:t>
      </w:r>
    </w:p>
    <w:p>
      <w:pPr>
        <w:pStyle w:val="BodyText"/>
      </w:pPr>
      <w:r>
        <w:t xml:space="preserve">Environmental Chemists</w:t>
      </w:r>
      <w:r>
        <w:t xml:space="preserve"> </w:t>
      </w:r>
      <w:r>
        <w:t xml:space="preserve">in this region work tirelessly to monitor water quality in the Bay, analyze soil contamination in former industrial sites like Hunters Point, and develop sustainable materials that reduce plastic waste. The local government’s aggressive climate action plans require scientific data driven by chemical analysis. For instance, understanding the chemical composition of microplastics found in marine life or developing catalysts for carbon capture are tasks undertaken by chemists dedicated to preserving the natural beauty and health of the region. In</w:t>
      </w:r>
      <w:r>
        <w:t xml:space="preserve"> </w:t>
      </w:r>
      <w:r>
        <w:rPr>
          <w:bCs/>
          <w:b/>
        </w:rPr>
        <w:t xml:space="preserve">United States San Francisco</w:t>
      </w:r>
      <w:r>
        <w:t xml:space="preserve">, environmental chemistry is not just a job; it is a civic duty intertwined with urban planning and public policy.</w:t>
      </w:r>
    </w:p>
    <w:bookmarkEnd w:id="21"/>
    <w:bookmarkStart w:id="22" w:name="X15d205800c29fce1bd59e12f676a90364f0486c"/>
    <w:p>
      <w:pPr>
        <w:pStyle w:val="Heading2"/>
      </w:pPr>
      <w:r>
        <w:t xml:space="preserve">The Consumer Goods and Manufacturing Sector</w:t>
      </w:r>
    </w:p>
    <w:p>
      <w:pPr>
        <w:pStyle w:val="FirstParagraph"/>
      </w:pPr>
      <w:r>
        <w:t xml:space="preserve">San Francisco has also historically been home to numerous consumer goods companies, particularly in the realms of cosmetics, personal care products, and specialty foods. The “Clean Beauty” movement gained significant traction here, driving a need for</w:t>
      </w:r>
      <w:r>
        <w:t xml:space="preserve"> </w:t>
      </w:r>
      <w:r>
        <w:rPr>
          <w:bCs/>
          <w:b/>
        </w:rPr>
        <w:t xml:space="preserve">Chemists</w:t>
      </w:r>
      <w:r>
        <w:t xml:space="preserve"> </w:t>
      </w:r>
      <w:r>
        <w:t xml:space="preserve">who specialize in green chemistry. These professionals formulate products that are effective yet free from harmful toxins like parabens and sulfates.</w:t>
      </w:r>
    </w:p>
    <w:p>
      <w:pPr>
        <w:pStyle w:val="BodyText"/>
      </w:pPr>
      <w:r>
        <w:t xml:space="preserve">A</w:t>
      </w:r>
      <w:r>
        <w:t xml:space="preserve"> </w:t>
      </w:r>
      <w:r>
        <w:rPr>
          <w:bCs/>
          <w:b/>
        </w:rPr>
        <w:t xml:space="preserve">ChemistUnited States San Francisco</w:t>
      </w:r>
      <w:r>
        <w:t xml:space="preserve"> </w:t>
      </w:r>
      <w:r>
        <w:t xml:space="preserve">is for innovators who can create sustainable supply chains and eco-friendly packaging solutions, reflecting the values of a consumer base that prioritizes ethical consumption.</w:t>
      </w:r>
    </w:p>
    <w:bookmarkEnd w:id="22"/>
    <w:bookmarkStart w:id="23" w:name="educational-and-analytical-roles"/>
    <w:p>
      <w:pPr>
        <w:pStyle w:val="Heading2"/>
      </w:pPr>
      <w:r>
        <w:t xml:space="preserve">Educational and Analytical Roles</w:t>
      </w:r>
    </w:p>
    <w:p>
      <w:pPr>
        <w:pStyle w:val="FirstParagraph"/>
      </w:pPr>
      <w:r>
        <w:t xml:space="preserve">The educational landscape in</w:t>
      </w:r>
      <w:r>
        <w:t xml:space="preserve"> </w:t>
      </w:r>
      <w:r>
        <w:rPr>
          <w:bCs/>
          <w:b/>
        </w:rPr>
        <w:t xml:space="preserve">United States San Francisco</w:t>
      </w:r>
      <w:r>
        <w:t xml:space="preserve">, including community colleges, universities like SF State and UC Berkeley (nearby), contributes to another vital role for chemists: education and analysis. Academic chemists conduct fundamental research that pushes the boundaries of human knowledge. Whether it is studying nanomaterials for electronics or developing new battery technologies for electric vehicles, their work lays the groundwork for future industries.</w:t>
      </w:r>
    </w:p>
    <w:p>
      <w:pPr>
        <w:pStyle w:val="BodyText"/>
      </w:pPr>
      <w:r>
        <w:t xml:space="preserve">Furthermore, forensic</w:t>
      </w:r>
      <w:r>
        <w:t xml:space="preserve"> </w:t>
      </w:r>
      <w:r>
        <w:rPr>
          <w:bCs/>
          <w:b/>
        </w:rPr>
        <w:t xml:space="preserve">Chemist</w:t>
      </w:r>
      <w:r>
        <w:t xml:space="preserve">s play a critical role in public safety within the city’s legal system. They analyze evidence from crime scenes, ensuring that justice is served through scientific accuracy. Additionally quality control chemists in local breweries and food manufacturers ensure consistency and safety, linking chemistry directly to the daily cultural experience of dining out, which is a hallmark of SF life.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Chemist</w:t>
      </w:r>
      <w:r>
        <w:t xml:space="preserve"> </w:t>
      </w:r>
      <w:r>
        <w:t xml:space="preserve">in</w:t>
      </w:r>
      <w:r>
        <w:t xml:space="preserve"> </w:t>
      </w:r>
      <w:r>
        <w:rPr>
          <w:bCs/>
          <w:b/>
        </w:rPr>
        <w:t xml:space="preserve">United States San Francisco</w:t>
      </w:r>
      <w:r>
        <w:t xml:space="preserve">, California is a versatile and essential professional. Far from being isolated in obscurity, these individuals are integral to the city’s identity as a hub for health innovation, environmental responsibility, and sustainable consumerism. Whether they are synthesizing life-saving drugs in biotech labs, protecting the Bay Area’s environment from pollution,</w:t>
      </w:r>
    </w:p>
    <w:p>
      <w:pPr>
        <w:pStyle w:val="BodyText"/>
      </w:pPr>
      <w:r>
        <w:t xml:space="preserve">The synergy between advanced chemical science and the progressive spirit of San Francisco creates a unique professional landscape. As challenges grow more complex, from pandemic preparedness to climate resilience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in United States San Francisco</dc:title>
  <dc:creator/>
  <dc:language>en</dc:language>
  <cp:keywords/>
  <dcterms:created xsi:type="dcterms:W3CDTF">2026-07-29T19:21:38Z</dcterms:created>
  <dcterms:modified xsi:type="dcterms:W3CDTF">2026-07-29T19:21:38Z</dcterms:modified>
</cp:coreProperties>
</file>

<file path=docProps/custom.xml><?xml version="1.0" encoding="utf-8"?>
<Properties xmlns="http://schemas.openxmlformats.org/officeDocument/2006/custom-properties" xmlns:vt="http://schemas.openxmlformats.org/officeDocument/2006/docPropsVTypes"/>
</file>