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Pillar</w:t>
      </w:r>
      <w:r>
        <w:t xml:space="preserve"> </w:t>
      </w:r>
      <w:r>
        <w:t xml:space="preserve">of</w:t>
      </w:r>
      <w:r>
        <w:t xml:space="preserve"> </w:t>
      </w:r>
      <w:r>
        <w:t xml:space="preserve">Resilience</w:t>
      </w:r>
      <w:r>
        <w:t xml:space="preserve"> </w:t>
      </w:r>
      <w:r>
        <w:t xml:space="preserve">and</w:t>
      </w:r>
      <w:r>
        <w:t xml:space="preserve"> </w:t>
      </w:r>
      <w:r>
        <w:t xml:space="preserve">Innovation</w:t>
      </w:r>
      <w:r>
        <w:t xml:space="preserve"> </w:t>
      </w:r>
      <w:r>
        <w:t xml:space="preserve">in</w:t>
      </w:r>
      <w:r>
        <w:t xml:space="preserve"> </w:t>
      </w:r>
      <w:r>
        <w:t xml:space="preserve">Venezuela</w:t>
      </w:r>
      <w:r>
        <w:t xml:space="preserve"> </w:t>
      </w:r>
      <w:r>
        <w:t xml:space="preserve">Caracas</w:t>
      </w:r>
    </w:p>
    <w:bookmarkStart w:id="27" w:name="X891e4071b6b9643bf56a4c25e405f7affcf7a58"/>
    <w:p>
      <w:pPr>
        <w:pStyle w:val="Heading1"/>
      </w:pPr>
      <w:r>
        <w:t xml:space="preserve">The Chemist: A Pillar of Resilience and Innovation in Venezuela Caracas</w:t>
      </w:r>
    </w:p>
    <w:p>
      <w:pPr>
        <w:pStyle w:val="FirstParagraph"/>
      </w:pPr>
      <w:r>
        <w:rPr>
          <w:bCs/>
          <w:b/>
        </w:rPr>
        <w:t xml:space="preserve">Date:</w:t>
      </w:r>
      <w:r>
        <w:t xml:space="preserve"> </w:t>
      </w:r>
      <w:r>
        <w:t xml:space="preserve">October 26, 2023</w:t>
      </w:r>
      <w:r>
        <w:br/>
      </w:r>
      <w:r>
        <w:rPr>
          <w:iCs/>
          <w:i/>
          <w:bCs/>
          <w:b/>
        </w:rPr>
        <w:t xml:space="preserve">An Essay on the Critical Role of Chemistry in a Complex Socio-Economic Landscape</w:t>
      </w:r>
    </w:p>
    <w:bookmarkStart w:id="20" w:name="i.-introduction-the-crucible-of-caracas"/>
    <w:p>
      <w:pPr>
        <w:pStyle w:val="Heading2"/>
      </w:pPr>
      <w:r>
        <w:t xml:space="preserve">I. Introduction: The Crucible of Caracas</w:t>
      </w:r>
    </w:p>
    <w:p>
      <w:pPr>
        <w:pStyle w:val="FirstParagraph"/>
      </w:pPr>
      <w:r>
        <w:t xml:space="preserve">In the bustling, chaotic heart of South America lies Caracas, the capital city of Venezuela. It is a metropolis defined by contrasts: where modern high-rises stand in juxtaposition to decaying infrastructure, and where natural beauty intersects with profound socio-economic challenges. Within this vibrant yet turbulent environment operates a profession that is often overlooked by the general public but remains absolutely indispensable to the functioning of society: the Chemist. In Venezuela Caracas, the role of the</w:t>
      </w:r>
      <w:r>
        <w:t xml:space="preserve"> </w:t>
      </w:r>
      <w:r>
        <w:rPr>
          <w:bCs/>
          <w:b/>
        </w:rPr>
        <w:t xml:space="preserve">Chemist</w:t>
      </w:r>
      <w:r>
        <w:t xml:space="preserve"> </w:t>
      </w:r>
      <w:r>
        <w:t xml:space="preserve">transcends traditional laboratory work; it becomes an act of resilience, adaptation, and vital public service. This essay explores how chemistry serves as a lifeline in one of Latin America’s most complex urban environments.</w:t>
      </w:r>
    </w:p>
    <w:bookmarkEnd w:id="20"/>
    <w:bookmarkStart w:id="21" w:name="Xa5658d3936e166d071e3588c6d4353cb045e196"/>
    <w:p>
      <w:pPr>
        <w:pStyle w:val="Heading2"/>
      </w:pPr>
      <w:r>
        <w:t xml:space="preserve">II. The Historical Context: Oil and Identity</w:t>
      </w:r>
    </w:p>
    <w:p>
      <w:pPr>
        <w:pStyle w:val="FirstParagraph"/>
      </w:pPr>
      <w:r>
        <w:t xml:space="preserve">To understand the current state of chemistry in Venezuela Caracas, one must look back at the nation’s historical relationship with hydrocarbons. For decades, Venezuela has been defined by its oil reserves, which have shaped its economy and identity. Consequently, petroleum chemistry has long been a dominant force in the country’s academic and industrial sectors. Universities such as the Central University of Venezuela (UCV) in Caracas have produced generations of chemical engineers and chemists trained to manage complex petrochemical processes.</w:t>
      </w:r>
    </w:p>
    <w:p>
      <w:pPr>
        <w:pStyle w:val="BodyText"/>
      </w:pPr>
      <w:r>
        <w:t xml:space="preserve">However, this reliance on oil has also created a specific type of expertise that is now facing new challenges. The</w:t>
      </w:r>
      <w:r>
        <w:t xml:space="preserve"> </w:t>
      </w:r>
      <w:r>
        <w:rPr>
          <w:bCs/>
          <w:b/>
        </w:rPr>
        <w:t xml:space="preserve">Chemist</w:t>
      </w:r>
      <w:r>
        <w:t xml:space="preserve"> </w:t>
      </w:r>
      <w:r>
        <w:t xml:space="preserve">in Venezuela Caracas is not merely an extractor or refiner; they are scientists tasked with maintaining quality control, safety standards, and environmental compliance in an industry that is the backbone of the national economy. Despite political turmoil and economic sanctions, these professionals have worked tirelessly to keep vital industrial plants operational, demonstrating a level of technical dedication that defines their professional identity.</w:t>
      </w:r>
    </w:p>
    <w:bookmarkEnd w:id="21"/>
    <w:bookmarkStart w:id="22" w:name="X09682c0c65f88000c553fc624c99603750bff75"/>
    <w:p>
      <w:pPr>
        <w:pStyle w:val="Heading2"/>
      </w:pPr>
      <w:r>
        <w:t xml:space="preserve">III. Public Health: The Battle Against Disease</w:t>
      </w:r>
    </w:p>
    <w:p>
      <w:pPr>
        <w:pStyle w:val="FirstParagraph"/>
      </w:pPr>
      <w:r>
        <w:t xml:space="preserve">Beyond the oil fields and refineries, the most critical role of the</w:t>
      </w:r>
      <w:r>
        <w:t xml:space="preserve"> </w:t>
      </w:r>
      <w:r>
        <w:rPr>
          <w:bCs/>
          <w:b/>
        </w:rPr>
        <w:t xml:space="preserve">Chemist</w:t>
      </w:r>
      <w:r>
        <w:t xml:space="preserve"> </w:t>
      </w:r>
      <w:r>
        <w:t xml:space="preserve">in Venezuela Caracas is in the realm of public health. As infrastructure has deteriorated, ensuring access to clean water and essential medicines has become increasingly difficult. Chemists play a pivotal role in water treatment plants across Caracas, analyzing contaminants such as lead, arsenic, and biological pathogens to ensure that tap water meets safety standards for drinking purposes.</w:t>
      </w:r>
    </w:p>
    <w:p>
      <w:pPr>
        <w:pStyle w:val="BodyText"/>
      </w:pPr>
      <w:r>
        <w:t xml:space="preserve">In the pharmaceutical sector, chemists are often the first line of defense against health crises. They conduct quality control on imported medicines and local generic formulations to ensure they contain the correct active ingredients. In a country where shortages of basic medical supplies have been frequent, these professionals verify that available treatments are safe and effective. Their work in diagnostic laboratories is equally crucial; by performing blood tests, microbiological cultures, and chemical analyses of bodily fluids, they provide doctors with the data needed to treat infectious diseases like dengue and chikungunya, which are prevalent in the tropical climate of Venezuela Caracas.</w:t>
      </w:r>
    </w:p>
    <w:bookmarkEnd w:id="22"/>
    <w:bookmarkStart w:id="23" w:name="iv.-education-and-community-resilience"/>
    <w:p>
      <w:pPr>
        <w:pStyle w:val="Heading2"/>
      </w:pPr>
      <w:r>
        <w:t xml:space="preserve">IV. Education and Community Resilience</w:t>
      </w:r>
    </w:p>
    <w:p>
      <w:pPr>
        <w:pStyle w:val="FirstParagraph"/>
      </w:pPr>
      <w:r>
        <w:t xml:space="preserve">The impact of chemistry extends into the educational fabric of Venezuela Caracas. Despite significant budget cuts to science education, many university professors and high school teachers remain committed to inspiring the next generation. These educators often lack basic reagents or functional equipment but find creative ways to demonstrate chemical principles using locally available materials. This ingenuity fosters a unique type of scientific literacy among students in Venezuela Caracas.</w:t>
      </w:r>
    </w:p>
    <w:p>
      <w:pPr>
        <w:pStyle w:val="BodyText"/>
      </w:pPr>
      <w:r>
        <w:t xml:space="preserve">Furthermore, chemists are increasingly involved in community outreach programs. They educate populations on the safe handling of household chemicals, proper waste disposal to prevent environmental contamination in urban waterways like the Guaire River, and nutrition science. By empowering citizens with chemical knowledge, these professionals help mitigate health risks associated with poor sanitation and industrial pollution.</w:t>
      </w:r>
    </w:p>
    <w:bookmarkEnd w:id="23"/>
    <w:bookmarkStart w:id="24" w:name="X38766c6a9e95cc276350c3c6b15edb5a4ec88f6"/>
    <w:p>
      <w:pPr>
        <w:pStyle w:val="Heading2"/>
      </w:pPr>
      <w:r>
        <w:t xml:space="preserve">V. Environmental Stewardship in an Urban Jungle</w:t>
      </w:r>
    </w:p>
    <w:p>
      <w:pPr>
        <w:pStyle w:val="FirstParagraph"/>
      </w:pPr>
      <w:r>
        <w:t xml:space="preserve">The environment of Venezuela Caracas presents unique challenges for environmental chemists. Rapid urbanization, informal settlements on unstable hillsides (barrios), and industrial waste pose significant threats to the ecosystem. Chemists are at the forefront of monitoring air quality, soil contamination, and water pollution in these areas.</w:t>
      </w:r>
    </w:p>
    <w:p>
      <w:pPr>
        <w:pStyle w:val="BodyText"/>
      </w:pPr>
      <w:r>
        <w:t xml:space="preserve">For instance, in regions like Altamira or El Hatillo, environmental chemists conduct rigorous testing to identify sources of heavy metal contamination from industrial runoff. Their data is essential for advocacy groups and government agencies attempting to enforce environmental regulations. In a country where enforcement mechanisms may be weak, the scientific evidence provided by the</w:t>
      </w:r>
      <w:r>
        <w:t xml:space="preserve"> </w:t>
      </w:r>
      <w:r>
        <w:rPr>
          <w:bCs/>
          <w:b/>
        </w:rPr>
        <w:t xml:space="preserve">Chemist</w:t>
      </w:r>
      <w:r>
        <w:t xml:space="preserve"> </w:t>
      </w:r>
      <w:r>
        <w:t xml:space="preserve">remains a powerful tool for accountability and ecological preservation.</w:t>
      </w:r>
    </w:p>
    <w:bookmarkEnd w:id="24"/>
    <w:bookmarkStart w:id="25" w:name="vi.-the-brain-drain-and-its-consequences"/>
    <w:p>
      <w:pPr>
        <w:pStyle w:val="Heading2"/>
      </w:pPr>
      <w:r>
        <w:t xml:space="preserve">VI. The Brain Drain and Its Consequences</w:t>
      </w:r>
    </w:p>
    <w:p>
      <w:pPr>
        <w:pStyle w:val="FirstParagraph"/>
      </w:pPr>
      <w:r>
        <w:t xml:space="preserve">No discussion about chemistry in Venezuela Caracas would be complete without addressing the "brain drain." In recent years, thousands of highly skilled chemists have emigrated to other countries in search of better opportunities and stability. This exodus has depleted the pool of experts available to lead research initiatives, manage complex industrial processes, and teach advanced courses.</w:t>
      </w:r>
    </w:p>
    <w:p>
      <w:pPr>
        <w:pStyle w:val="BodyText"/>
      </w:pPr>
      <w:r>
        <w:t xml:space="preserve">However, this loss also highlights the value of those who remain. The remaining</w:t>
      </w:r>
      <w:r>
        <w:t xml:space="preserve"> </w:t>
      </w:r>
      <w:r>
        <w:rPr>
          <w:bCs/>
          <w:b/>
        </w:rPr>
        <w:t xml:space="preserve">Chemist</w:t>
      </w:r>
      <w:r>
        <w:t xml:space="preserve"> </w:t>
      </w:r>
      <w:r>
        <w:t xml:space="preserve">professionals in Venezuela Caracas carry an even heavier burden. They serve as mentors to a younger generation that is eager to learn but lacks resources. They maintain continuity in critical industries such as food production and pharmaceuticals, ensuring that despite external pressures, basic societal needs are met.</w:t>
      </w:r>
    </w:p>
    <w:bookmarkEnd w:id="25"/>
    <w:bookmarkStart w:id="26" w:name="Xb6329a0c00c87b05c239e4a849dc465c9f4163c"/>
    <w:p>
      <w:pPr>
        <w:pStyle w:val="Heading2"/>
      </w:pPr>
      <w:r>
        <w:t xml:space="preserve">VII. Conclusion: The Indispensable Scientist</w:t>
      </w:r>
    </w:p>
    <w:p>
      <w:pPr>
        <w:pStyle w:val="FirstParagraph"/>
      </w:pPr>
      <w:r>
        <w:t xml:space="preserve">In conclusion, the role of the Chemist in Venezuela Caracas is multifaceted and deeply significant. It encompasses industrial maintenance, public health protection, educational leadership, and environmental advocacy. While facing immense structural and economic obstacles, these professionals continue to apply their scientific expertise to solve everyday problems affecting millions of citizens.</w:t>
      </w:r>
    </w:p>
    <w:p>
      <w:pPr>
        <w:pStyle w:val="BodyText"/>
      </w:pPr>
      <w:r>
        <w:t xml:space="preserve">The story of chemistry in Venezuela Caracas is a testament to human resilience. It shows how science does not exist in a vacuum but is deeply intertwined with the social, political, and economic realities of its context. As the country continues to navigate its complex path toward recovery and stability, the</w:t>
      </w:r>
      <w:r>
        <w:t xml:space="preserve"> </w:t>
      </w:r>
      <w:r>
        <w:rPr>
          <w:bCs/>
          <w:b/>
        </w:rPr>
        <w:t xml:space="preserve">Chemist</w:t>
      </w:r>
      <w:r>
        <w:t xml:space="preserve"> </w:t>
      </w:r>
      <w:r>
        <w:t xml:space="preserve">will remain an essential ally in building a healthier, safer, and more sustainable future for Venezuela Caracas.</w:t>
      </w:r>
    </w:p>
    <w:p>
      <w:pPr>
        <w:pStyle w:val="BodyText"/>
      </w:pPr>
      <w:r>
        <w:t xml:space="preserve">The contributions of these scientists are not just about molecules and reactions; they are about life, health, and survival. Recognizing their vital role is crucial for any comprehensive understanding of modern Venezuelan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Pillar of Resilience and Innovation in Venezuela Caracas</dc:title>
  <dc:creator/>
  <dc:language>en</dc:language>
  <cp:keywords/>
  <dcterms:created xsi:type="dcterms:W3CDTF">2026-07-29T02:51:27Z</dcterms:created>
  <dcterms:modified xsi:type="dcterms:W3CDTF">2026-07-29T02:51:27Z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