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5" w:name="Xd84418cc7ddfb9856c50d497f289656122f5176"/>
    <w:p>
      <w:pPr>
        <w:pStyle w:val="Heading1"/>
      </w:pPr>
      <w:r>
        <w:t xml:space="preserve">The Role and Impact of the Civil Engineer in Canada Toronto</w:t>
      </w:r>
    </w:p>
    <w:p>
      <w:pPr>
        <w:pStyle w:val="FirstParagraph"/>
      </w:pPr>
      <w:r>
        <w:t xml:space="preserve">In the bustling, rapidly evolving metropolis of Canada Toronto, the physical landscape is not merely a collection of buildings and roads; it is a meticulously planned ecosystem that supports millions of lives. At the heart of this urban fabric lies one profession:</w:t>
      </w:r>
      <w:r>
        <w:t xml:space="preserve"> </w:t>
      </w:r>
      <w:r>
        <w:rPr>
          <w:bCs/>
          <w:b/>
        </w:rPr>
        <w:t xml:space="preserve">Civil Engineer</w:t>
      </w:r>
      <w:r>
        <w:t xml:space="preserve">. As Toronto continues to expand vertically and horizontally, adapting to modern challenges while preserving its historic charm, the expertise required from these professionals becomes increasingly complex and vital.</w:t>
      </w:r>
    </w:p>
    <w:bookmarkStart w:id="20" w:name="the-foundation-of-urban-expansion"/>
    <w:p>
      <w:pPr>
        <w:pStyle w:val="Heading2"/>
      </w:pPr>
      <w:r>
        <w:t xml:space="preserve">The Foundation of Urban Expansion</w:t>
      </w:r>
    </w:p>
    <w:p>
      <w:pPr>
        <w:pStyle w:val="FirstParagraph"/>
      </w:pPr>
      <w:r>
        <w:t xml:space="preserve">Toronto is currently experiencing a population boom unlike any in its history. To accommodate this growth, vast amounts of infrastructure must be built or renovated. This is where the work of the civil engineer comes into play. From designing sustainable transit systems like the new subway lines to constructing resilient residential towers, every step requires precise calculations and innovative problem-solving.</w:t>
      </w:r>
    </w:p>
    <w:p>
      <w:pPr>
        <w:pStyle w:val="BodyText"/>
      </w:pPr>
      <w:r>
        <w:t xml:space="preserve">In Canada Toronto, these projects are not just about construction; they are about creating environments that can withstand extreme weather conditions such as heavy snowfall in winter and intense heatwaves in summer. The engineers must account for these variables to ensure safety and longevity. For instance, the materials used in bridges built over the Don River or roads spanning through busy districts like Yonge-Dundas Square need to be durable enough to handle both heavy traffic loads and fluctuating temperatures.</w:t>
      </w:r>
    </w:p>
    <w:bookmarkEnd w:id="20"/>
    <w:bookmarkStart w:id="21" w:name="sustainability-and-green-initiatives"/>
    <w:p>
      <w:pPr>
        <w:pStyle w:val="Heading2"/>
      </w:pPr>
      <w:r>
        <w:t xml:space="preserve">Sustainability and Green Initiatives</w:t>
      </w:r>
    </w:p>
    <w:p>
      <w:pPr>
        <w:pStyle w:val="FirstParagraph"/>
      </w:pPr>
      <w:r>
        <w:t xml:space="preserve">With growing awareness about climate change, there is a significant push toward green engineering within the city. The modern civil engineer is tasked not only with building structures but also with ensuring they meet stringent environmental standards. In Canada Toronto, many new developments are required to incorporate green roofs, rainwater harvesting systems, and energy-efficient designs.</w:t>
      </w:r>
    </w:p>
    <w:p>
      <w:pPr>
        <w:pStyle w:val="BodyText"/>
      </w:pPr>
      <w:r>
        <w:t xml:space="preserve">This shift towards sustainability requires a multidisciplinary approach involving collaboration between architects, urban planners, and civil engineers. By integrating renewable technologies into infrastructure projects—such as solar-powered public transport hubs or LED-lit streets—the city reduces its carbon footprint while enhancing the quality of life for residents.</w:t>
      </w:r>
    </w:p>
    <w:bookmarkEnd w:id="21"/>
    <w:bookmarkStart w:id="22" w:name="challenges-faced-by-engineers-in-toronto"/>
    <w:p>
      <w:pPr>
        <w:pStyle w:val="Heading2"/>
      </w:pPr>
      <w:r>
        <w:t xml:space="preserve">Challenges Faced by Engineers in Toronto</w:t>
      </w:r>
    </w:p>
    <w:p>
      <w:pPr>
        <w:pStyle w:val="FirstParagraph"/>
      </w:pPr>
      <w:r>
        <w:t xml:space="preserve">Beyond technical skills, civil engineers working in Canada Toronto face numerous challenges. One major issue is dealing with the dense urban environment itself. Building underground tunnels or expanding existing networks often involves navigating complex utilities and avoiding damage to older structures. Additionally, securing permits from local authorities can be time-consuming due to strict zoning laws aimed at preserving neighborhoods.</w:t>
      </w:r>
    </w:p>
    <w:p>
      <w:pPr>
        <w:pStyle w:val="BodyText"/>
      </w:pPr>
      <w:r>
        <w:t xml:space="preserve">Moreover, labor shortages pose another hurdle for the industry. As demand for skilled workers increases, firms struggle to find qualified individuals who possess both theoretical knowledge and practical experience. This situation highlights the importance of investing in education programs that produce future-ready engineers capable of tackling today’s sophisticated challenges.</w:t>
      </w:r>
    </w:p>
    <w:bookmarkEnd w:id="22"/>
    <w:bookmarkStart w:id="23" w:name="Xacfd2ee73be4d6aa4ed9ba04d9aa58ebd2da486"/>
    <w:p>
      <w:pPr>
        <w:pStyle w:val="Heading2"/>
      </w:pPr>
      <w:r>
        <w:t xml:space="preserve">The Social Impact of Engineering Projects</w:t>
      </w:r>
    </w:p>
    <w:p>
      <w:pPr>
        <w:pStyle w:val="FirstParagraph"/>
      </w:pPr>
      <w:r>
        <w:t xml:space="preserve">The projects undertaken by civil engineers have profound social implications. Improved transportation links make commuting easier for workers, reducing stress and increasing productivity across various sectors. Accessible housing options help alleviate the crisis faced by many low-income families seeking affordable accommodations in expensive markets like Toronto.</w:t>
      </w:r>
    </w:p>
    <w:p>
      <w:pPr>
        <w:pStyle w:val="BodyText"/>
      </w:pPr>
      <w:r>
        <w:t xml:space="preserve">Furthermore, recreational facilities designed by these experts—such as parks along waterfront areas—provide much-needed spaces for leisure activities promoting physical health among citizens. These improvements contribute positively to overall community well-being making them essential components of any thriving city.</w:t>
      </w:r>
    </w:p>
    <w:bookmarkEnd w:id="23"/>
    <w:bookmarkStart w:id="24" w:name="looking-ahead"/>
    <w:p>
      <w:pPr>
        <w:pStyle w:val="Heading2"/>
      </w:pPr>
      <w:r>
        <w:t xml:space="preserve">Looking Ahead</w:t>
      </w:r>
    </w:p>
    <w:p>
      <w:pPr>
        <w:pStyle w:val="FirstParagraph"/>
      </w:pPr>
      <w:r>
        <w:t xml:space="preserve">As Toronto looks forward to becoming smarter and more connected, the role of the civil engineer will continue evolving accordingly. Emerging technologies such as artificial intelligence (AI) may soon assist in predicting maintenance needs before they become critical issues thereby saving costs associated with repairs later on.</w:t>
      </w:r>
    </w:p>
    <w:p>
      <w:pPr>
        <w:pStyle w:val="BodyText"/>
      </w:pPr>
      <w:r>
        <w:t xml:space="preserve">In conclusion, whether designing skyscrapers that touch clouds or planning efficient subway routes beneath busy streets—the work done by a</w:t>
      </w:r>
      <w:r>
        <w:t xml:space="preserve"> </w:t>
      </w:r>
      <w:r>
        <w:rPr>
          <w:bCs/>
          <w:b/>
        </w:rPr>
        <w:t xml:space="preserve">Civil Engineer</w:t>
      </w:r>
      <w:r>
        <w:t xml:space="preserve"> </w:t>
      </w:r>
      <w:r>
        <w:t xml:space="preserve">shapes our daily experiences profoundly. Without their expertise and dedication maintaining progress wouldn’t be possible making them indispensable pillars upon which societies build themselves today!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Canada Toronto</dc:title>
  <dc:creator/>
  <dc:language>en</dc:language>
  <cp:keywords/>
  <dcterms:created xsi:type="dcterms:W3CDTF">2026-07-29T04:45:58Z</dcterms:created>
  <dcterms:modified xsi:type="dcterms:W3CDTF">2026-07-29T04:45:58Z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