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03382590649794bff559e75a5eeebed2c382ddc"/>
    <w:p>
      <w:pPr>
        <w:pStyle w:val="Heading1"/>
      </w:pPr>
      <w:r>
        <w:t xml:space="preserve">The Pivotal Role of the Civil Engineer in Shaping Modern China Beijing</w:t>
      </w:r>
    </w:p>
    <w:p>
      <w:pPr>
        <w:pStyle w:val="FirstParagraph"/>
      </w:pPr>
      <w:r>
        <w:rPr>
          <w:bCs/>
          <w:b/>
        </w:rPr>
        <w:t xml:space="preserve">Civil Engineer</w:t>
      </w:r>
    </w:p>
    <w:p>
      <w:pPr>
        <w:pStyle w:val="BodyText"/>
      </w:pPr>
      <w:r>
        <w:t xml:space="preserve">In the rapidly evolving landscape of modern urban development, few professions are as critical or as visible as that of the civil engineer. Nowhere is this more apparent than in China Beijing, a metropolis that stands at the crossroads of ancient tradition and futuristic innovation. The transformation of China Beijing into one of the world’s most dynamic economic and cultural hubs is largely attributable to the meticulous planning, design, and execution carried out by skilled civil engineers. This essay explores the multifaceted role of the civil engineer within this specific geographic context, examining how their expertise addresses unique challenges related to infrastructure, sustainability, seismic resilience, and urban density.</w:t>
      </w:r>
    </w:p>
    <w:bookmarkStart w:id="20" w:name="Xde3a1b1bb54d1de700de7c6be5e0963eedf5080"/>
    <w:p>
      <w:pPr>
        <w:pStyle w:val="Heading2"/>
      </w:pPr>
      <w:r>
        <w:t xml:space="preserve">The Historical Context and Urban Expansion</w:t>
      </w:r>
    </w:p>
    <w:p>
      <w:pPr>
        <w:pStyle w:val="FirstParagraph"/>
      </w:pPr>
      <w:r>
        <w:t xml:space="preserve">To understand the current demands placed on a</w:t>
      </w:r>
      <w:r>
        <w:t xml:space="preserve"> </w:t>
      </w:r>
      <w:r>
        <w:rPr>
          <w:bCs/>
          <w:b/>
        </w:rPr>
        <w:t xml:space="preserve">Civil Engineer</w:t>
      </w:r>
      <w:r>
        <w:t xml:space="preserve"> </w:t>
      </w:r>
      <w:r>
        <w:t xml:space="preserve">in China Beijing, one must first appreciate the scale of urban expansion. Historically a center of imperial power, modern China Beijing has undergone unprecedented growth over the last three decades. The city’s population has surged, necessitating massive upgrades to transportation networks, housing complexes, and utility systems. Civil engineers have been instrumental in this transformation. They are not merely builders; they are architects of societal functionality. In China Beijing, civil engineers design subway systems that connect distant suburbs to the central business districts, construct high-speed rail links that integrate the city with surrounding provinces like Hebei and Tianjin, and develop sprawling residential compounds that house millions.</w:t>
      </w:r>
    </w:p>
    <w:p>
      <w:pPr>
        <w:pStyle w:val="BodyText"/>
      </w:pPr>
      <w:r>
        <w:t xml:space="preserve">The challenge for any</w:t>
      </w:r>
      <w:r>
        <w:t xml:space="preserve"> </w:t>
      </w:r>
      <w:r>
        <w:rPr>
          <w:bCs/>
          <w:b/>
        </w:rPr>
        <w:t xml:space="preserve">Civil Engineer</w:t>
      </w:r>
      <w:r>
        <w:t xml:space="preserve"> </w:t>
      </w:r>
      <w:r>
        <w:t xml:space="preserve">working in this region is balancing heritage preservation with modernization. The Forbidden City and the Great Wall are iconic symbols of Chinese history located within or near China Beijing. Civil engineers must employ non-invasive techniques and vibration-control technologies to ensure that new construction does not compromise these ancient structures. This requires a delicate blend of historical sensitivity and advanced engineering science.</w:t>
      </w:r>
    </w:p>
    <w:bookmarkEnd w:id="20"/>
    <w:bookmarkStart w:id="21" w:name="X72b8f60200c2f8917096b31a8f9fabfb8150ccc"/>
    <w:p>
      <w:pPr>
        <w:pStyle w:val="Heading2"/>
      </w:pPr>
      <w:r>
        <w:t xml:space="preserve">Infrastructure Resilience: The Seismic Challenge</w:t>
      </w:r>
    </w:p>
    <w:p>
      <w:pPr>
        <w:pStyle w:val="FirstParagraph"/>
      </w:pPr>
      <w:r>
        <w:t xml:space="preserve">A defining characteristic of the civil engineering landscape in China Beijing is the necessity for seismic resilience. Situated near major fault lines, the region is prone to earthquakes. Therefore, a primary mandate for any</w:t>
      </w:r>
      <w:r>
        <w:t xml:space="preserve"> </w:t>
      </w:r>
      <w:r>
        <w:rPr>
          <w:bCs/>
          <w:b/>
        </w:rPr>
        <w:t xml:space="preserve">Civil Engineer</w:t>
      </w:r>
      <w:r>
        <w:t xml:space="preserve"> </w:t>
      </w:r>
      <w:r>
        <w:t xml:space="preserve">operating in China Beijing is structural integrity under stress. Modern building codes in China have been drastically updated following past seismic events, requiring civil engineers to utilize base isolation systems, dampers, and high-performance concrete that can withstand significant ground motion.</w:t>
      </w:r>
    </w:p>
    <w:p>
      <w:pPr>
        <w:pStyle w:val="BodyText"/>
      </w:pPr>
      <w:r>
        <w:t xml:space="preserve">The design of landmarks such as the CCTV Headquarters or the Beijing National Stadium (the "Bird’s Nest") showcased by a</w:t>
      </w:r>
      <w:r>
        <w:t xml:space="preserve"> </w:t>
      </w:r>
      <w:r>
        <w:rPr>
          <w:bCs/>
          <w:b/>
        </w:rPr>
        <w:t xml:space="preserve">Civil Engineer</w:t>
      </w:r>
      <w:r>
        <w:t xml:space="preserve">, demonstrates how aesthetic ambition can coexist with rigorous safety standards. These structures are testaments to the ability of Chinese civil engineering to tackle complex geometries while maintaining strict adherence to earthquake-resistant protocols. For any professional aiming to work as a</w:t>
      </w:r>
      <w:r>
        <w:t xml:space="preserve"> </w:t>
      </w:r>
      <w:r>
        <w:rPr>
          <w:bCs/>
          <w:b/>
        </w:rPr>
        <w:t xml:space="preserve">Civil Engineer</w:t>
      </w:r>
      <w:r>
        <w:t xml:space="preserve"> </w:t>
      </w:r>
      <w:r>
        <w:t xml:space="preserve">in China Beijing, specialized knowledge in geotechnical engineering and structural dynamics is not optional—it is essential.</w:t>
      </w:r>
    </w:p>
    <w:bookmarkEnd w:id="21"/>
    <w:bookmarkStart w:id="22" w:name="Xa647aea48943cf6d5aff0b1f0917ee920c7952d"/>
    <w:p>
      <w:pPr>
        <w:pStyle w:val="Heading2"/>
      </w:pPr>
      <w:r>
        <w:t xml:space="preserve">Sustainability and Environmental Stewardship</w:t>
      </w:r>
    </w:p>
    <w:p>
      <w:pPr>
        <w:pStyle w:val="FirstParagraph"/>
      </w:pPr>
      <w:r>
        <w:t xml:space="preserve">In recent years, the narrative surrounding urban development in China Beijing has shifted dramatically towards sustainability. The historical issues of air pollution and water scarcity have forced a reevaluation of how cities are built. Consequently, the role of the</w:t>
      </w:r>
      <w:r>
        <w:t xml:space="preserve"> </w:t>
      </w:r>
      <w:r>
        <w:rPr>
          <w:bCs/>
          <w:b/>
        </w:rPr>
        <w:t xml:space="preserve">Civil Engineer</w:t>
      </w:r>
      <w:r>
        <w:t xml:space="preserve"> </w:t>
      </w:r>
      <w:r>
        <w:t xml:space="preserve">has expanded to include environmental stewardship. Green building practices are no longer niche concepts but mainstream requirements.</w:t>
      </w:r>
    </w:p>
    <w:p>
      <w:pPr>
        <w:pStyle w:val="BodyText"/>
      </w:pPr>
      <w:r>
        <w:t xml:space="preserve">Civil engineers in China Beijing are now tasked with designing infrastructure that minimizes carbon footprints. This includes integrating green roofs, rainwater harvesting systems, and energy-efficient materials into large-scale projects. The concept of the "Sponge City," pioneered in parts of China including initiatives linked to Beijing’s water management strategies, relies heavily on civil engineering principles to manage urban runoff and reduce flooding. By permeating pavements and creating wetlands within urban spaces,</w:t>
      </w:r>
      <w:r>
        <w:t xml:space="preserve"> </w:t>
      </w:r>
      <w:r>
        <w:rPr>
          <w:bCs/>
          <w:b/>
        </w:rPr>
        <w:t xml:space="preserve">Civil Engineer</w:t>
      </w:r>
      <w:r>
        <w:t xml:space="preserve"> </w:t>
      </w:r>
      <w:r>
        <w:t xml:space="preserve">professionals help mitigate the environmental impact of heavy rainfall, a crucial adaptation for China Beijing in the face of climate change.</w:t>
      </w:r>
    </w:p>
    <w:bookmarkEnd w:id="22"/>
    <w:bookmarkStart w:id="23" w:name="the-human-element-social-infrastructure"/>
    <w:p>
      <w:pPr>
        <w:pStyle w:val="Heading2"/>
      </w:pPr>
      <w:r>
        <w:t xml:space="preserve">The Human Element: Social Infrastructure</w:t>
      </w:r>
    </w:p>
    <w:p>
      <w:pPr>
        <w:pStyle w:val="FirstParagraph"/>
      </w:pPr>
      <w:r>
        <w:t xml:space="preserve">Beyond bridges and skyscrapers, civil engineers contribute to social infrastructure. In China Beijing, where urban density is extreme, the efficient use of space is paramount. Civil engineers design compact yet functional housing solutions, public parks that serve as lungs for the city, and educational facilities that support a growing young population. The profession requires a deep understanding of sociological trends to predict future needs.</w:t>
      </w:r>
    </w:p>
    <w:p>
      <w:pPr>
        <w:pStyle w:val="BodyText"/>
      </w:pPr>
      <w:r>
        <w:t xml:space="preserve">For instance, the development of transit-oriented development (TOD) hubs in China Beijing is a direct result of civil engineering planning. These hubs concentrate high-density residential and commercial spaces around public transportation nodes, reducing reliance on private vehicles and alleviating traffic congestion—a persistent challenge in any major global city. A forward-thinking</w:t>
      </w:r>
      <w:r>
        <w:t xml:space="preserve"> </w:t>
      </w:r>
      <w:r>
        <w:rPr>
          <w:bCs/>
          <w:b/>
        </w:rPr>
        <w:t xml:space="preserve">Civil Engineer</w:t>
      </w:r>
      <w:r>
        <w:t xml:space="preserve"> </w:t>
      </w:r>
      <w:r>
        <w:t xml:space="preserve">understands that their work directly impacts the quality of life for millions of residents.</w:t>
      </w:r>
    </w:p>
    <w:bookmarkEnd w:id="23"/>
    <w:bookmarkStart w:id="24" w:name="technological-integration-smart-cities"/>
    <w:p>
      <w:pPr>
        <w:pStyle w:val="Heading2"/>
      </w:pPr>
      <w:r>
        <w:t xml:space="preserve">Technological Integration: Smart Cities</w:t>
      </w:r>
    </w:p>
    <w:p>
      <w:pPr>
        <w:pStyle w:val="FirstParagraph"/>
      </w:pPr>
      <w:r>
        <w:t xml:space="preserve">The future of civil engineering in China Beijing is inextricably linked to technology. The push towards "Smart City" initiatives requires civil engineers to collaborate with IT specialists, data scientists, and urban planners. Infrastructure is no longer static; it is connected. Sensors embedded in bridges monitor structural health, while smart traffic lights optimize flow based on real-time data.</w:t>
      </w:r>
    </w:p>
    <w:p>
      <w:pPr>
        <w:pStyle w:val="BodyText"/>
      </w:pPr>
      <w:r>
        <w:t xml:space="preserve">A modern</w:t>
      </w:r>
      <w:r>
        <w:t xml:space="preserve"> </w:t>
      </w:r>
      <w:r>
        <w:rPr>
          <w:bCs/>
          <w:b/>
        </w:rPr>
        <w:t xml:space="preserve">Civil Engineer</w:t>
      </w:r>
      <w:r>
        <w:t xml:space="preserve"> </w:t>
      </w:r>
      <w:r>
        <w:t xml:space="preserve">in China Beijing must be proficient in Building Information Modeling (BIM), which allows for virtual prototyping of projects before construction begins. This technology reduces waste and improves accuracy, aligning with the broader goals of efficiency and sustainability. The integration of artificial intelligence into infrastructure management represents the next frontier for civil engineers in this region.</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Civil Engineer</w:t>
      </w:r>
      <w:r>
        <w:t xml:space="preserve"> </w:t>
      </w:r>
      <w:r>
        <w:t xml:space="preserve">in China Beijing is one of immense responsibility and profound impact. It requires a unique synthesis of technical expertise, environmental consciousness, cultural respect, and technological adaptability. From ensuring the safety of structures against seismic threats to leading green initiatives that combat pollution and designing smart infrastructure for a digital age, civil engineers are the backbone of China Beijing’s development.</w:t>
      </w:r>
    </w:p>
    <w:p>
      <w:pPr>
        <w:pStyle w:val="BodyText"/>
      </w:pPr>
      <w:r>
        <w:t xml:space="preserve">As China Beijing continues to grow and evolve, the demand for innovative solutions from civil engineers will only increase. They are not just constructing buildings; they are shaping the future of urban living in one of the world’s most important cities. For aspiring professionals, understanding this dynamic context is crucial. To succeed as a</w:t>
      </w:r>
      <w:r>
        <w:t xml:space="preserve"> </w:t>
      </w:r>
      <w:r>
        <w:rPr>
          <w:bCs/>
          <w:b/>
        </w:rPr>
        <w:t xml:space="preserve">Civil Engineer</w:t>
      </w:r>
      <w:r>
        <w:t xml:space="preserve"> </w:t>
      </w:r>
      <w:r>
        <w:t xml:space="preserve">in China Beijing is to participate in a historic journey of modernization that balances rapid growth with sustainable, resilient, and humane urban environments.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China Beijing</dc:title>
  <dc:creator/>
  <dc:language>en</dc:language>
  <cp:keywords/>
  <dcterms:created xsi:type="dcterms:W3CDTF">2026-07-29T02:49:22Z</dcterms:created>
  <dcterms:modified xsi:type="dcterms:W3CDTF">2026-07-29T02:49:22Z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