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6" w:name="Xe86ee0f6b760ed3a482e65055d1ed64a12ae997"/>
    <w:p>
      <w:pPr>
        <w:pStyle w:val="Heading1"/>
      </w:pPr>
      <w:r>
        <w:t xml:space="preserve">The Pillar of Progress: The Role of the Civil Engineer in Egypt Alexandria</w:t>
      </w:r>
    </w:p>
    <w:p>
      <w:pPr>
        <w:pStyle w:val="FirstParagraph"/>
      </w:pPr>
      <w:r>
        <w:t xml:space="preserve">Alexandria, the jewel of the Mediterranean coast, is a city where history breathes through every cobblestone and modern ambition stretches toward the horizon. As one of Egypt's most vital economic and cultural hubs, it faces a unique set of infrastructural challenges that require precision, innovation, and resilience. At the heart of addressing these challenges stands the Civil Engineer. In the specific context of Egypt Alexandria, the civil engineer is not merely a builder; they are custodians of heritage who simultaneously design future-proof infrastructure for a rapidly urbanizing population.</w:t>
      </w:r>
    </w:p>
    <w:bookmarkStart w:id="20" w:name="X56737bc74d8cadff07ec90fd6b1241f6544f695"/>
    <w:p>
      <w:pPr>
        <w:pStyle w:val="Heading2"/>
      </w:pPr>
      <w:r>
        <w:t xml:space="preserve">The Historical Context and Modern Complexity</w:t>
      </w:r>
    </w:p>
    <w:p>
      <w:pPr>
        <w:pStyle w:val="FirstParagraph"/>
      </w:pPr>
      <w:r>
        <w:t xml:space="preserve">To understand the significance of the Civil Engineer in this region, one must first appreciate the geological and historical layers upon which Alexandria is built. Founded by Alexander the Great, this city was once home to one of the wonders of the ancient world, The Lighthouse (Pharos). Today, that same coastline faces existential threats from rising sea levels and coastal erosion. Therefore, a Civil Engineer working in Egypt Alexandria must possess dual expertise: deep knowledge of modern structural dynamics and an intuitive respect for historical preservation. The task is not simply to erect new structures but to engineer solutions that coexist with the fragility of the coast.</w:t>
      </w:r>
    </w:p>
    <w:bookmarkEnd w:id="20"/>
    <w:bookmarkStart w:id="21" w:name="Xb60679691e5da0f48c0671de87cc4fefc4a12f7"/>
    <w:p>
      <w:pPr>
        <w:pStyle w:val="Heading2"/>
      </w:pPr>
      <w:r>
        <w:t xml:space="preserve">Coastal Defense and Environmental Engineering</w:t>
      </w:r>
    </w:p>
    <w:p>
      <w:pPr>
        <w:pStyle w:val="FirstParagraph"/>
      </w:pPr>
      <w:r>
        <w:t xml:space="preserve">Alexandria is uniquely vulnerable to environmental changes. With a long stretch of sandy coastline bordering the Mediterranean Sea, local Civil Engineers are at the forefront of coastal protection projects. These engineers design seawalls, breakwaters, and beach nourishment strategies that protect residential areas and tourist sites from storm surges and gradual erosion. The engineering required here is complex; it involves fluid dynamics, sediment transport analysis, and material science to ensure that defenses can withstand the harsh saline environment without compromising the natural beauty of the shore.</w:t>
      </w:r>
    </w:p>
    <w:p>
      <w:pPr>
        <w:pStyle w:val="BodyText"/>
      </w:pPr>
      <w:r>
        <w:t xml:space="preserve">Furthermore, as climate change accelerates water level rises in the Mediterranean, Civil Engineers in Egypt Alexandria must integrate adaptive measures into long-term urban planning. This includes elevating critical infrastructure and developing drainage systems capable of handling intense rainfall events that can cause severe flooding in low-lying districts. The engineer’s role here is critical for public safety and economic stability.</w:t>
      </w:r>
    </w:p>
    <w:bookmarkEnd w:id="21"/>
    <w:bookmarkStart w:id="22" w:name="urbanization-housing-and-transportation"/>
    <w:p>
      <w:pPr>
        <w:pStyle w:val="Heading2"/>
      </w:pPr>
      <w:r>
        <w:t xml:space="preserve">Urbanization, Housing, and Transportation</w:t>
      </w:r>
    </w:p>
    <w:p>
      <w:pPr>
        <w:pStyle w:val="FirstParagraph"/>
      </w:pPr>
      <w:r>
        <w:t xml:space="preserve">Alexandria is undergoing a period of rapid urban expansion. As the population grows, so does the demand for housing, commercial spaces, and efficient transportation networks. The Civil Engineer in this context acts as an architect of livability. They are tasked with designing affordable yet high-quality housing units that meet strict Egyptian building codes while maximizing space efficiency.</w:t>
      </w:r>
    </w:p>
    <w:p>
      <w:pPr>
        <w:pStyle w:val="BodyText"/>
      </w:pPr>
      <w:r>
        <w:t xml:space="preserve">Transportation is another critical area where Civil Engineers make a tangible impact on daily life in Egypt Alexandria. The city suffers from traffic congestion, a common issue in major Egyptian metropolises. Engineers are involved in the planning and construction of road widening projects, flyovers, and underpasses that aim to decongest key arteries like El-Horreya Street and Corniche Road. Moreover, with discussions surrounding urban rail systems becoming more frequent within Greater Alexandria, Civil Engineers play a pivotal role in site surveying for potential metro extensions or light rail transit lines. These projects require meticulous calculation of load-bearing capacities for tunnels through sandy soil conditions and the integration of these structures into the existing dense urban fabric without disrupting daily commerce.</w:t>
      </w:r>
    </w:p>
    <w:bookmarkEnd w:id="22"/>
    <w:bookmarkStart w:id="23" w:name="water-management-and-sanitation"/>
    <w:p>
      <w:pPr>
        <w:pStyle w:val="Heading2"/>
      </w:pPr>
      <w:r>
        <w:t xml:space="preserve">Water Management and Sanitation</w:t>
      </w:r>
    </w:p>
    <w:p>
      <w:pPr>
        <w:pStyle w:val="FirstParagraph"/>
      </w:pPr>
      <w:r>
        <w:t xml:space="preserve">In a region where freshwater resources are precious, Civil Engineers in Egypt Alexandria specialize heavily in water supply and sanitation systems. The city relies on a complex network of pipelines to transport fresh water from the Nile Delta via aqueducts to coastal desalination plants or directly for distribution. Ensuring the integrity of this infrastructure is paramount. Engineers must manage corrosion issues caused by saltwater intrusion and ensure that wastewater treatment facilities are robust enough to prevent contamination of the Mediterranean Sea.</w:t>
      </w:r>
    </w:p>
    <w:p>
      <w:pPr>
        <w:pStyle w:val="BodyText"/>
      </w:pPr>
      <w:r>
        <w:t xml:space="preserve">Sustainable water management is also a growing focus. Civil Engineers are increasingly tasked with designing green infrastructure—such as permeable pavements and rain gardens—that helps manage stormwater runoff, reduces pollution entering the sea, and recharges groundwater aquifers. These efforts align with broader national goals in Egypt to promote sustainability and environmental protection.</w:t>
      </w:r>
    </w:p>
    <w:bookmarkEnd w:id="23"/>
    <w:bookmarkStart w:id="24" w:name="Xf81d28bfbec5b0827ef5c1999cf0fe3ec7a53ff"/>
    <w:p>
      <w:pPr>
        <w:pStyle w:val="Heading2"/>
      </w:pPr>
      <w:r>
        <w:t xml:space="preserve">Sustainable Development and Future Innovation</w:t>
      </w:r>
    </w:p>
    <w:p>
      <w:pPr>
        <w:pStyle w:val="FirstParagraph"/>
      </w:pPr>
      <w:r>
        <w:t xml:space="preserve">The future of Alexandria depends heavily on sustainable construction practices. The Civil Engineer of today must integrate energy-efficient designs into buildings, utilizing passive cooling techniques suitable for the humid coastal climate. This reduces the reliance on air conditioning, thereby lowering carbon footprints and operational costs for building owners.</w:t>
      </w:r>
    </w:p>
    <w:p>
      <w:pPr>
        <w:pStyle w:val="BodyText"/>
      </w:pPr>
      <w:r>
        <w:t xml:space="preserve">Additionally, there is a push towards using local materials that have lower embodied carbon. By sourcing materials locally within Egypt Alexandria’s industrial zones, engineers reduce transportation emissions and support the local economy. The implementation of smart city technologies is also on the horizon; Civil Engineers will soon need to collaborate with IT specialists to embed sensors into bridges, roads, and buildings to monitor structural health in real-time.</w:t>
      </w:r>
    </w:p>
    <w:bookmarkEnd w:id="24"/>
    <w:bookmarkStart w:id="25" w:name="conclusion"/>
    <w:p>
      <w:pPr>
        <w:pStyle w:val="Heading2"/>
      </w:pPr>
      <w:r>
        <w:t xml:space="preserve">Conclusion</w:t>
      </w:r>
    </w:p>
    <w:p>
      <w:pPr>
        <w:pStyle w:val="FirstParagraph"/>
      </w:pPr>
      <w:r>
        <w:t xml:space="preserve">In conclusion, the Civil Engineer in Egypt Alexandria holds a position of immense responsibility and opportunity. They are the bridge between Egypt’s glorious past and its dynamic future. Whether designing seawalls against rising seas, navigating the complexities of urban sprawl, or ensuring clean water for millions, their work defines the quality of life in one of Africa’s most historically significant cities. As Alexandria continues to evolve as a global port and cultural center, the expertise, creativity, and dedication of its Civil Engineers will remain indispensable. They ensure that while the city looks outward to the sea for trade and tourism, it stands firm on solid ground for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Progress: The Role of the Civil Engineer in Egypt Alexandria</dc:title>
  <dc:creator/>
  <dc:language>en</dc:language>
  <cp:keywords/>
  <dcterms:created xsi:type="dcterms:W3CDTF">2026-07-30T04:49:50Z</dcterms:created>
  <dcterms:modified xsi:type="dcterms:W3CDTF">2026-07-30T04:49:50Z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